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A5F8" w14:textId="77777777" w:rsidR="00577F00" w:rsidRPr="00577F00" w:rsidRDefault="00577F00" w:rsidP="00577F00">
      <w:pPr>
        <w:spacing w:after="0" w:line="276" w:lineRule="auto"/>
        <w:ind w:right="58"/>
        <w:jc w:val="right"/>
        <w:rPr>
          <w:rFonts w:ascii="Calibri" w:eastAsia="Calibri" w:hAnsi="Calibri" w:cs="Times New Roman"/>
        </w:rPr>
      </w:pP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t xml:space="preserve">                                                                     </w:t>
      </w:r>
    </w:p>
    <w:p w14:paraId="130216CE" w14:textId="3BF984F9" w:rsidR="00577F00" w:rsidRPr="00577F00" w:rsidRDefault="00577F00" w:rsidP="00577F00">
      <w:pPr>
        <w:spacing w:after="0" w:line="276" w:lineRule="auto"/>
        <w:ind w:right="58"/>
        <w:jc w:val="right"/>
        <w:rPr>
          <w:rFonts w:ascii="Times New Roman" w:eastAsia="Calibri" w:hAnsi="Times New Roman" w:cs="Times New Roman"/>
          <w:b/>
        </w:rPr>
      </w:pPr>
      <w:r w:rsidRPr="00577F00">
        <w:rPr>
          <w:rFonts w:ascii="Times New Roman" w:eastAsia="Calibri" w:hAnsi="Times New Roman" w:cs="Times New Roman"/>
          <w:b/>
        </w:rPr>
        <w:t>APSTIPRIN</w:t>
      </w:r>
      <w:r w:rsidR="00EA1CA6">
        <w:rPr>
          <w:rFonts w:ascii="Times New Roman" w:eastAsia="Calibri" w:hAnsi="Times New Roman" w:cs="Times New Roman"/>
          <w:b/>
        </w:rPr>
        <w:t>ĀTS</w:t>
      </w:r>
      <w:r w:rsidRPr="00577F00">
        <w:rPr>
          <w:rFonts w:ascii="Times New Roman" w:eastAsia="Calibri" w:hAnsi="Times New Roman" w:cs="Times New Roman"/>
          <w:b/>
        </w:rPr>
        <w:t>:</w:t>
      </w:r>
    </w:p>
    <w:p w14:paraId="52318C1D" w14:textId="097F975F" w:rsidR="00577F00" w:rsidRPr="00577F00"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ab/>
        <w:t>Rēzeknes novada pašvaldības</w:t>
      </w:r>
      <w:r w:rsidRPr="00577F00">
        <w:rPr>
          <w:rFonts w:ascii="Times New Roman" w:eastAsia="Calibri" w:hAnsi="Times New Roman" w:cs="Times New Roman"/>
        </w:rPr>
        <w:br/>
        <w:t xml:space="preserve">                                                                              </w:t>
      </w:r>
      <w:r w:rsidR="0045115A">
        <w:rPr>
          <w:rFonts w:ascii="Times New Roman" w:eastAsia="Calibri" w:hAnsi="Times New Roman" w:cs="Times New Roman"/>
        </w:rPr>
        <w:t>Lendžu</w:t>
      </w:r>
      <w:r w:rsidRPr="00577F00">
        <w:rPr>
          <w:rFonts w:ascii="Times New Roman" w:eastAsia="Calibri" w:hAnsi="Times New Roman" w:cs="Times New Roman"/>
        </w:rPr>
        <w:t xml:space="preserve"> pagasta pārvaldes </w:t>
      </w:r>
    </w:p>
    <w:p w14:paraId="51D925FA" w14:textId="5EF0F7F4" w:rsidR="00577F00" w:rsidRDefault="00577F00" w:rsidP="00246B19">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 xml:space="preserve">Izsoles komisijas </w:t>
      </w:r>
      <w:r w:rsidR="00246B19">
        <w:rPr>
          <w:rFonts w:ascii="Times New Roman" w:eastAsia="Calibri" w:hAnsi="Times New Roman" w:cs="Times New Roman"/>
        </w:rPr>
        <w:t>sēdē</w:t>
      </w:r>
    </w:p>
    <w:p w14:paraId="7C8BE159" w14:textId="5D653E5B" w:rsidR="0045115A" w:rsidRDefault="0045115A" w:rsidP="00577F00">
      <w:pPr>
        <w:spacing w:after="0" w:line="276" w:lineRule="auto"/>
        <w:ind w:right="58"/>
        <w:jc w:val="right"/>
        <w:rPr>
          <w:rFonts w:ascii="Times New Roman" w:eastAsia="Calibri" w:hAnsi="Times New Roman" w:cs="Times New Roman"/>
        </w:rPr>
      </w:pPr>
      <w:r>
        <w:rPr>
          <w:rFonts w:ascii="Times New Roman" w:eastAsia="Calibri" w:hAnsi="Times New Roman" w:cs="Times New Roman"/>
        </w:rPr>
        <w:t xml:space="preserve">2018.gada </w:t>
      </w:r>
      <w:r w:rsidR="004008A8">
        <w:rPr>
          <w:rFonts w:ascii="Times New Roman" w:eastAsia="Calibri" w:hAnsi="Times New Roman" w:cs="Times New Roman"/>
        </w:rPr>
        <w:t>21</w:t>
      </w:r>
      <w:r>
        <w:rPr>
          <w:rFonts w:ascii="Times New Roman" w:eastAsia="Calibri" w:hAnsi="Times New Roman" w:cs="Times New Roman"/>
        </w:rPr>
        <w:t>.novembrī</w:t>
      </w:r>
    </w:p>
    <w:p w14:paraId="1016066C" w14:textId="5FC8E9C2" w:rsidR="00246B19" w:rsidRPr="00577F00" w:rsidRDefault="00246B19" w:rsidP="00577F00">
      <w:pPr>
        <w:spacing w:after="0" w:line="276" w:lineRule="auto"/>
        <w:ind w:right="58"/>
        <w:jc w:val="right"/>
        <w:rPr>
          <w:rFonts w:ascii="Times New Roman" w:eastAsia="Calibri" w:hAnsi="Times New Roman" w:cs="Times New Roman"/>
        </w:rPr>
      </w:pPr>
      <w:r>
        <w:rPr>
          <w:rFonts w:ascii="Times New Roman" w:eastAsia="Calibri" w:hAnsi="Times New Roman" w:cs="Times New Roman"/>
        </w:rPr>
        <w:t>Protokols Nr.1</w:t>
      </w:r>
      <w:bookmarkStart w:id="0" w:name="_GoBack"/>
      <w:bookmarkEnd w:id="0"/>
    </w:p>
    <w:p w14:paraId="1292C1D0" w14:textId="77777777" w:rsidR="00577F00" w:rsidRPr="00577F00" w:rsidRDefault="00577F00" w:rsidP="00577F00">
      <w:pPr>
        <w:spacing w:after="0" w:line="276" w:lineRule="auto"/>
        <w:ind w:right="58"/>
        <w:jc w:val="right"/>
        <w:rPr>
          <w:rFonts w:ascii="Calibri" w:eastAsia="Calibri" w:hAnsi="Calibri" w:cs="Times New Roman"/>
        </w:rPr>
      </w:pPr>
    </w:p>
    <w:p w14:paraId="6AAC3358" w14:textId="6E908267" w:rsidR="00577F00" w:rsidRPr="00577F00" w:rsidRDefault="00577F00" w:rsidP="00577F00">
      <w:pPr>
        <w:spacing w:after="0" w:line="240" w:lineRule="auto"/>
        <w:ind w:right="58"/>
        <w:jc w:val="center"/>
        <w:rPr>
          <w:rFonts w:ascii="Times New Roman" w:eastAsia="Calibri" w:hAnsi="Times New Roman" w:cs="Times New Roman"/>
          <w:b/>
          <w:sz w:val="28"/>
          <w:szCs w:val="28"/>
        </w:rPr>
      </w:pPr>
      <w:r w:rsidRPr="00577F00">
        <w:rPr>
          <w:rFonts w:ascii="Times New Roman" w:eastAsia="Calibri" w:hAnsi="Times New Roman" w:cs="Times New Roman"/>
          <w:b/>
          <w:sz w:val="28"/>
          <w:szCs w:val="28"/>
        </w:rPr>
        <w:t xml:space="preserve">Pašvaldības kustamās mantas – </w:t>
      </w:r>
      <w:r w:rsidR="009941DD">
        <w:rPr>
          <w:rFonts w:ascii="Times New Roman" w:eastAsia="Calibri" w:hAnsi="Times New Roman" w:cs="Times New Roman"/>
          <w:b/>
          <w:sz w:val="28"/>
          <w:szCs w:val="28"/>
        </w:rPr>
        <w:t>traktor</w:t>
      </w:r>
      <w:r w:rsidR="0045115A">
        <w:rPr>
          <w:rFonts w:ascii="Times New Roman" w:eastAsia="Calibri" w:hAnsi="Times New Roman" w:cs="Times New Roman"/>
          <w:b/>
          <w:sz w:val="28"/>
          <w:szCs w:val="28"/>
        </w:rPr>
        <w:t xml:space="preserve">a </w:t>
      </w:r>
      <w:r w:rsidR="009941DD">
        <w:rPr>
          <w:rFonts w:ascii="Times New Roman" w:eastAsia="Calibri" w:hAnsi="Times New Roman" w:cs="Times New Roman"/>
          <w:b/>
          <w:sz w:val="28"/>
          <w:szCs w:val="28"/>
        </w:rPr>
        <w:t xml:space="preserve">piekabes </w:t>
      </w:r>
      <w:r w:rsidR="0045115A">
        <w:rPr>
          <w:rFonts w:ascii="Times New Roman" w:eastAsia="Calibri" w:hAnsi="Times New Roman" w:cs="Times New Roman"/>
          <w:b/>
          <w:sz w:val="28"/>
          <w:szCs w:val="28"/>
        </w:rPr>
        <w:t>2PTS 4</w:t>
      </w:r>
      <w:r w:rsidR="00024B90" w:rsidRPr="00024B90">
        <w:rPr>
          <w:rFonts w:ascii="Times New Roman" w:hAnsi="Times New Roman"/>
          <w:b/>
          <w:sz w:val="28"/>
          <w:szCs w:val="28"/>
          <w:shd w:val="clear" w:color="auto" w:fill="FFFFFF"/>
        </w:rPr>
        <w:br/>
      </w:r>
      <w:r w:rsidRPr="00577F00">
        <w:rPr>
          <w:rFonts w:ascii="Times New Roman" w:eastAsia="Calibri" w:hAnsi="Times New Roman" w:cs="Times New Roman"/>
          <w:b/>
          <w:sz w:val="28"/>
          <w:szCs w:val="28"/>
        </w:rPr>
        <w:t>izsoles noteikumi</w:t>
      </w:r>
    </w:p>
    <w:p w14:paraId="6B3AAC4E" w14:textId="77777777" w:rsidR="00577F00" w:rsidRPr="00577F00" w:rsidRDefault="00577F00" w:rsidP="00577F00">
      <w:pPr>
        <w:spacing w:after="0" w:line="240" w:lineRule="auto"/>
        <w:ind w:right="58"/>
        <w:jc w:val="center"/>
        <w:rPr>
          <w:rFonts w:ascii="Times New Roman" w:eastAsia="Calibri" w:hAnsi="Times New Roman" w:cs="Times New Roman"/>
          <w:sz w:val="28"/>
          <w:szCs w:val="28"/>
        </w:rPr>
      </w:pPr>
    </w:p>
    <w:p w14:paraId="44F11769" w14:textId="4EBE991C" w:rsidR="00577F00" w:rsidRPr="00577F00" w:rsidRDefault="00F5082E" w:rsidP="00577F00">
      <w:pPr>
        <w:spacing w:after="0" w:line="240" w:lineRule="auto"/>
        <w:ind w:right="58"/>
        <w:jc w:val="center"/>
        <w:rPr>
          <w:rFonts w:ascii="Times New Roman" w:eastAsia="Calibri" w:hAnsi="Times New Roman" w:cs="Times New Roman"/>
          <w:b/>
          <w:sz w:val="24"/>
          <w:szCs w:val="24"/>
        </w:rPr>
      </w:pPr>
      <w:r w:rsidRPr="00577F00">
        <w:rPr>
          <w:rFonts w:ascii="Times New Roman" w:eastAsia="Calibri" w:hAnsi="Times New Roman" w:cs="Times New Roman"/>
          <w:b/>
          <w:sz w:val="24"/>
          <w:szCs w:val="24"/>
        </w:rPr>
        <w:t>1. Vispārīgais noteikums</w:t>
      </w:r>
    </w:p>
    <w:p w14:paraId="701BE059" w14:textId="43C47F2B" w:rsidR="00577F00" w:rsidRPr="0045115A" w:rsidRDefault="00577F00" w:rsidP="0045115A">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Šie noteikumi paredz kārtību, kādā organizējama pašvaldības kustamās mantas – </w:t>
      </w:r>
      <w:r w:rsidR="009941DD">
        <w:rPr>
          <w:rFonts w:ascii="Times New Roman" w:hAnsi="Times New Roman"/>
          <w:sz w:val="24"/>
          <w:szCs w:val="24"/>
        </w:rPr>
        <w:t>traktor</w:t>
      </w:r>
      <w:r w:rsidR="0045115A">
        <w:rPr>
          <w:rFonts w:ascii="Times New Roman" w:hAnsi="Times New Roman"/>
          <w:sz w:val="24"/>
          <w:szCs w:val="24"/>
        </w:rPr>
        <w:t xml:space="preserve">a </w:t>
      </w:r>
      <w:r w:rsidR="009941DD">
        <w:rPr>
          <w:rFonts w:ascii="Times New Roman" w:hAnsi="Times New Roman"/>
          <w:sz w:val="24"/>
          <w:szCs w:val="24"/>
        </w:rPr>
        <w:t xml:space="preserve">piekabes </w:t>
      </w:r>
      <w:r w:rsidR="0045115A">
        <w:rPr>
          <w:rFonts w:ascii="Times New Roman" w:hAnsi="Times New Roman"/>
          <w:sz w:val="24"/>
          <w:szCs w:val="24"/>
        </w:rPr>
        <w:t>2PTS 4</w:t>
      </w:r>
      <w:r w:rsidR="009941DD">
        <w:rPr>
          <w:rFonts w:ascii="Times New Roman" w:hAnsi="Times New Roman"/>
          <w:sz w:val="24"/>
          <w:szCs w:val="24"/>
        </w:rPr>
        <w:t xml:space="preserve">, </w:t>
      </w:r>
      <w:r w:rsidR="00024B90">
        <w:rPr>
          <w:rFonts w:ascii="Times New Roman" w:hAnsi="Times New Roman"/>
          <w:sz w:val="24"/>
          <w:szCs w:val="24"/>
        </w:rPr>
        <w:t>valsts reģistrācijas Nr.</w:t>
      </w:r>
      <w:r w:rsidR="0045115A">
        <w:rPr>
          <w:rFonts w:ascii="Times New Roman" w:hAnsi="Times New Roman"/>
          <w:sz w:val="24"/>
          <w:szCs w:val="24"/>
        </w:rPr>
        <w:t> P2358LN</w:t>
      </w:r>
      <w:r w:rsidR="0045115A">
        <w:rPr>
          <w:rFonts w:ascii="Times New Roman" w:eastAsia="Times New Roman" w:hAnsi="Times New Roman" w:cs="Times New Roman"/>
          <w:sz w:val="24"/>
          <w:szCs w:val="24"/>
        </w:rPr>
        <w:t xml:space="preserve"> </w:t>
      </w:r>
      <w:r w:rsidRPr="0045115A">
        <w:rPr>
          <w:rFonts w:ascii="Times New Roman" w:eastAsia="Times New Roman" w:hAnsi="Times New Roman" w:cs="Times New Roman"/>
          <w:sz w:val="24"/>
          <w:szCs w:val="24"/>
        </w:rPr>
        <w:t>pārdošana izsolē</w:t>
      </w:r>
      <w:r w:rsidRPr="0045115A">
        <w:rPr>
          <w:rFonts w:ascii="Times New Roman" w:eastAsia="Times New Roman" w:hAnsi="Times New Roman" w:cs="Times New Roman"/>
          <w:i/>
          <w:iCs/>
          <w:sz w:val="24"/>
          <w:szCs w:val="24"/>
        </w:rPr>
        <w:t>.</w:t>
      </w:r>
      <w:r w:rsidRPr="0045115A">
        <w:rPr>
          <w:rFonts w:ascii="Times New Roman" w:eastAsia="Times New Roman" w:hAnsi="Times New Roman" w:cs="Times New Roman"/>
          <w:sz w:val="24"/>
          <w:szCs w:val="24"/>
        </w:rPr>
        <w:t xml:space="preserve"> Izsoli organizē atbilstoši “Publiskas personas mantas atsavināšanas likumam”, kas reglamentē jautājumus, kas nav noteikti šajos noteikumos.</w:t>
      </w:r>
    </w:p>
    <w:p w14:paraId="787AA1ED" w14:textId="7AC7FB22" w:rsidR="00577F00" w:rsidRPr="0045115A" w:rsidRDefault="00577F00" w:rsidP="0045115A">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Izsoli organizē un vada Rēzeknes novada </w:t>
      </w:r>
      <w:r w:rsidR="00AD06D1">
        <w:rPr>
          <w:rFonts w:ascii="Times New Roman" w:eastAsia="Times New Roman" w:hAnsi="Times New Roman" w:cs="Times New Roman"/>
          <w:sz w:val="24"/>
          <w:szCs w:val="24"/>
        </w:rPr>
        <w:t>domes</w:t>
      </w:r>
      <w:r w:rsidRPr="0045115A">
        <w:rPr>
          <w:rFonts w:ascii="Times New Roman" w:eastAsia="Times New Roman" w:hAnsi="Times New Roman" w:cs="Times New Roman"/>
          <w:sz w:val="24"/>
          <w:szCs w:val="24"/>
        </w:rPr>
        <w:t xml:space="preserve"> </w:t>
      </w:r>
      <w:r w:rsidR="00137F9A" w:rsidRPr="0045115A">
        <w:rPr>
          <w:rFonts w:ascii="Times New Roman" w:eastAsia="Times New Roman" w:hAnsi="Times New Roman" w:cs="Times New Roman"/>
          <w:sz w:val="24"/>
          <w:szCs w:val="24"/>
        </w:rPr>
        <w:t xml:space="preserve">izveidotā </w:t>
      </w:r>
      <w:r w:rsidRPr="0045115A">
        <w:rPr>
          <w:rFonts w:ascii="Times New Roman" w:eastAsia="Times New Roman" w:hAnsi="Times New Roman" w:cs="Times New Roman"/>
          <w:sz w:val="24"/>
          <w:szCs w:val="24"/>
        </w:rPr>
        <w:t xml:space="preserve"> izsoles komisija.</w:t>
      </w:r>
    </w:p>
    <w:p w14:paraId="13A2FB02" w14:textId="7CD3F5F9"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Times New Roman" w:hAnsi="Times New Roman" w:cs="Times New Roman"/>
          <w:sz w:val="24"/>
          <w:szCs w:val="24"/>
        </w:rPr>
        <w:t xml:space="preserve">Izsole notiks </w:t>
      </w:r>
      <w:r w:rsidR="0045115A">
        <w:rPr>
          <w:rFonts w:ascii="Times New Roman" w:eastAsia="Times New Roman" w:hAnsi="Times New Roman" w:cs="Times New Roman"/>
          <w:sz w:val="24"/>
          <w:szCs w:val="24"/>
        </w:rPr>
        <w:t>Lendžu</w:t>
      </w:r>
      <w:r w:rsidRPr="00577F00">
        <w:rPr>
          <w:rFonts w:ascii="Times New Roman" w:eastAsia="Times New Roman" w:hAnsi="Times New Roman" w:cs="Times New Roman"/>
          <w:sz w:val="24"/>
          <w:szCs w:val="24"/>
        </w:rPr>
        <w:t xml:space="preserve"> pagasta pārvaldes administratīvajā ēkā: </w:t>
      </w:r>
      <w:r w:rsidR="0045115A">
        <w:rPr>
          <w:rFonts w:ascii="Times New Roman" w:eastAsia="Times New Roman" w:hAnsi="Times New Roman" w:cs="Times New Roman"/>
          <w:sz w:val="24"/>
          <w:szCs w:val="24"/>
        </w:rPr>
        <w:t>Viraudas</w:t>
      </w:r>
      <w:r w:rsidR="008261A7">
        <w:rPr>
          <w:rFonts w:ascii="Times New Roman" w:eastAsia="Times New Roman" w:hAnsi="Times New Roman" w:cs="Times New Roman"/>
          <w:sz w:val="24"/>
          <w:szCs w:val="24"/>
        </w:rPr>
        <w:t xml:space="preserve"> ielā </w:t>
      </w:r>
      <w:r w:rsidR="0045115A">
        <w:rPr>
          <w:rFonts w:ascii="Times New Roman" w:eastAsia="Times New Roman" w:hAnsi="Times New Roman" w:cs="Times New Roman"/>
          <w:sz w:val="24"/>
          <w:szCs w:val="24"/>
        </w:rPr>
        <w:t>3</w:t>
      </w:r>
      <w:r w:rsidRPr="00577F00">
        <w:rPr>
          <w:rFonts w:ascii="Times New Roman" w:eastAsia="Times New Roman" w:hAnsi="Times New Roman" w:cs="Times New Roman"/>
          <w:sz w:val="24"/>
          <w:szCs w:val="24"/>
        </w:rPr>
        <w:t xml:space="preserve">, </w:t>
      </w:r>
      <w:r w:rsidR="0045115A">
        <w:rPr>
          <w:rFonts w:ascii="Times New Roman" w:eastAsia="Times New Roman" w:hAnsi="Times New Roman" w:cs="Times New Roman"/>
          <w:sz w:val="24"/>
          <w:szCs w:val="24"/>
        </w:rPr>
        <w:t>Lendžos</w:t>
      </w:r>
      <w:r w:rsidRPr="00577F00">
        <w:rPr>
          <w:rFonts w:ascii="Times New Roman" w:eastAsia="Times New Roman" w:hAnsi="Times New Roman" w:cs="Times New Roman"/>
          <w:sz w:val="24"/>
          <w:szCs w:val="24"/>
        </w:rPr>
        <w:t xml:space="preserve">, </w:t>
      </w:r>
      <w:r w:rsidR="0045115A">
        <w:rPr>
          <w:rFonts w:ascii="Times New Roman" w:eastAsia="Times New Roman" w:hAnsi="Times New Roman" w:cs="Times New Roman"/>
          <w:sz w:val="24"/>
          <w:szCs w:val="24"/>
        </w:rPr>
        <w:t>Lendžu</w:t>
      </w:r>
      <w:r w:rsidRPr="00577F00">
        <w:rPr>
          <w:rFonts w:ascii="Times New Roman" w:eastAsia="Times New Roman" w:hAnsi="Times New Roman" w:cs="Times New Roman"/>
          <w:sz w:val="24"/>
          <w:szCs w:val="24"/>
        </w:rPr>
        <w:t xml:space="preserve"> pagastā, Rēzeknes novadā,  </w:t>
      </w:r>
      <w:r w:rsidRPr="00577F00">
        <w:rPr>
          <w:rFonts w:ascii="Times New Roman" w:eastAsia="Times New Roman" w:hAnsi="Times New Roman" w:cs="Times New Roman"/>
          <w:b/>
          <w:sz w:val="24"/>
          <w:szCs w:val="24"/>
        </w:rPr>
        <w:t>2018.</w:t>
      </w:r>
      <w:r w:rsidRPr="00AD06D1">
        <w:rPr>
          <w:rFonts w:ascii="Times New Roman" w:eastAsia="Times New Roman" w:hAnsi="Times New Roman" w:cs="Times New Roman"/>
          <w:b/>
          <w:sz w:val="24"/>
          <w:szCs w:val="24"/>
        </w:rPr>
        <w:t xml:space="preserve">gada </w:t>
      </w:r>
      <w:r w:rsidR="009941DD" w:rsidRPr="00AD06D1">
        <w:rPr>
          <w:rFonts w:ascii="Times New Roman" w:eastAsia="Times New Roman" w:hAnsi="Times New Roman" w:cs="Times New Roman"/>
          <w:b/>
          <w:sz w:val="24"/>
          <w:szCs w:val="24"/>
        </w:rPr>
        <w:t>1</w:t>
      </w:r>
      <w:r w:rsidR="00AD06D1" w:rsidRPr="00AD06D1">
        <w:rPr>
          <w:rFonts w:ascii="Times New Roman" w:eastAsia="Times New Roman" w:hAnsi="Times New Roman" w:cs="Times New Roman"/>
          <w:b/>
          <w:sz w:val="24"/>
          <w:szCs w:val="24"/>
        </w:rPr>
        <w:t>1</w:t>
      </w:r>
      <w:r w:rsidRPr="00AD06D1">
        <w:rPr>
          <w:rFonts w:ascii="Times New Roman" w:eastAsia="Times New Roman" w:hAnsi="Times New Roman" w:cs="Times New Roman"/>
          <w:b/>
          <w:sz w:val="24"/>
          <w:szCs w:val="24"/>
        </w:rPr>
        <w:t>.</w:t>
      </w:r>
      <w:r w:rsidR="00AD06D1" w:rsidRPr="00AD06D1">
        <w:rPr>
          <w:rFonts w:ascii="Times New Roman" w:eastAsia="Times New Roman" w:hAnsi="Times New Roman" w:cs="Times New Roman"/>
          <w:b/>
          <w:sz w:val="24"/>
          <w:szCs w:val="24"/>
        </w:rPr>
        <w:t>decembrī</w:t>
      </w:r>
      <w:r w:rsidRPr="00AD06D1">
        <w:rPr>
          <w:rFonts w:ascii="Times New Roman" w:eastAsia="Times New Roman" w:hAnsi="Times New Roman" w:cs="Times New Roman"/>
          <w:b/>
          <w:sz w:val="24"/>
          <w:szCs w:val="24"/>
        </w:rPr>
        <w:t xml:space="preserve">  plkst</w:t>
      </w:r>
      <w:r w:rsidRPr="00577F00">
        <w:rPr>
          <w:rFonts w:ascii="Times New Roman" w:eastAsia="Times New Roman" w:hAnsi="Times New Roman" w:cs="Times New Roman"/>
          <w:b/>
          <w:sz w:val="24"/>
          <w:szCs w:val="24"/>
        </w:rPr>
        <w:t>. 1</w:t>
      </w:r>
      <w:r w:rsidR="00BC295C">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w:t>
      </w:r>
      <w:r w:rsidR="009C1927">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0.</w:t>
      </w:r>
    </w:p>
    <w:p w14:paraId="6E844395" w14:textId="614CFE8A"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Izsoles veids – mutiska izsole </w:t>
      </w:r>
      <w:r w:rsidRPr="00577F00">
        <w:rPr>
          <w:rFonts w:ascii="Times New Roman" w:eastAsia="Times New Roman" w:hAnsi="Times New Roman" w:cs="Times New Roman"/>
          <w:b/>
          <w:sz w:val="24"/>
          <w:szCs w:val="24"/>
        </w:rPr>
        <w:t xml:space="preserve">ar </w:t>
      </w:r>
      <w:r>
        <w:rPr>
          <w:rFonts w:ascii="Times New Roman" w:eastAsia="Times New Roman" w:hAnsi="Times New Roman" w:cs="Times New Roman"/>
          <w:b/>
          <w:sz w:val="24"/>
          <w:szCs w:val="24"/>
        </w:rPr>
        <w:t>augšup</w:t>
      </w:r>
      <w:r w:rsidRPr="00577F00">
        <w:rPr>
          <w:rFonts w:ascii="Times New Roman" w:eastAsia="Times New Roman" w:hAnsi="Times New Roman" w:cs="Times New Roman"/>
          <w:b/>
          <w:sz w:val="24"/>
          <w:szCs w:val="24"/>
        </w:rPr>
        <w:t>ejošu soli</w:t>
      </w:r>
      <w:r w:rsidRPr="00577F00">
        <w:rPr>
          <w:rFonts w:ascii="Times New Roman" w:eastAsia="Times New Roman" w:hAnsi="Times New Roman" w:cs="Times New Roman"/>
          <w:sz w:val="24"/>
          <w:szCs w:val="24"/>
        </w:rPr>
        <w:t>.</w:t>
      </w:r>
    </w:p>
    <w:p w14:paraId="63218C62" w14:textId="5B968205" w:rsidR="00577F00" w:rsidRPr="00577F00" w:rsidRDefault="00577F00" w:rsidP="00577F00">
      <w:pPr>
        <w:numPr>
          <w:ilvl w:val="1"/>
          <w:numId w:val="1"/>
        </w:numPr>
        <w:shd w:val="clear" w:color="auto" w:fill="FFFFFF"/>
        <w:tabs>
          <w:tab w:val="left" w:pos="567"/>
        </w:tabs>
        <w:snapToGrid w:val="0"/>
        <w:spacing w:before="119" w:after="113" w:line="240" w:lineRule="auto"/>
        <w:ind w:left="567" w:right="19" w:hanging="567"/>
        <w:jc w:val="both"/>
        <w:rPr>
          <w:rFonts w:ascii="Times New Roman" w:eastAsia="Calibri" w:hAnsi="Times New Roman" w:cs="Times New Roman"/>
          <w:caps/>
          <w:sz w:val="24"/>
          <w:szCs w:val="24"/>
          <w:lang w:eastAsia="ar-SA"/>
        </w:rPr>
      </w:pPr>
      <w:r w:rsidRPr="00577F00">
        <w:rPr>
          <w:rFonts w:ascii="Times New Roman" w:eastAsia="Times New Roman" w:hAnsi="Times New Roman" w:cs="Times New Roman"/>
          <w:sz w:val="24"/>
          <w:szCs w:val="24"/>
        </w:rPr>
        <w:t>Kustamās mantas –</w:t>
      </w:r>
      <w:r w:rsidR="009941DD">
        <w:rPr>
          <w:rFonts w:ascii="Times New Roman" w:eastAsia="Times New Roman" w:hAnsi="Times New Roman" w:cs="Times New Roman"/>
          <w:sz w:val="24"/>
          <w:szCs w:val="24"/>
        </w:rPr>
        <w:t xml:space="preserve"> traktorpiekabes </w:t>
      </w:r>
      <w:r w:rsidR="0045115A">
        <w:rPr>
          <w:rFonts w:ascii="Times New Roman" w:eastAsia="Times New Roman" w:hAnsi="Times New Roman" w:cs="Times New Roman"/>
          <w:sz w:val="24"/>
          <w:szCs w:val="24"/>
        </w:rPr>
        <w:t>2PTS 4</w:t>
      </w:r>
      <w:r w:rsidRPr="00577F00">
        <w:rPr>
          <w:rFonts w:ascii="Times New Roman" w:eastAsia="Calibri" w:hAnsi="Times New Roman" w:cs="Times New Roman"/>
          <w:sz w:val="24"/>
          <w:szCs w:val="24"/>
        </w:rPr>
        <w:t xml:space="preserve">  </w:t>
      </w:r>
      <w:r w:rsidRPr="00577F00">
        <w:rPr>
          <w:rFonts w:ascii="Times New Roman" w:eastAsia="Times New Roman" w:hAnsi="Times New Roman" w:cs="Times New Roman"/>
          <w:sz w:val="24"/>
          <w:szCs w:val="24"/>
        </w:rPr>
        <w:t xml:space="preserve">nosacītā cena ir </w:t>
      </w:r>
      <w:r w:rsidRPr="00577F00">
        <w:rPr>
          <w:rFonts w:ascii="Times New Roman" w:eastAsia="Times New Roman" w:hAnsi="Times New Roman" w:cs="Times New Roman"/>
          <w:b/>
          <w:sz w:val="24"/>
          <w:szCs w:val="24"/>
        </w:rPr>
        <w:t xml:space="preserve">EUR </w:t>
      </w:r>
      <w:r w:rsidR="0045115A">
        <w:rPr>
          <w:rFonts w:ascii="Times New Roman" w:eastAsia="Times New Roman" w:hAnsi="Times New Roman" w:cs="Times New Roman"/>
          <w:b/>
          <w:sz w:val="24"/>
          <w:szCs w:val="24"/>
        </w:rPr>
        <w:t>362,21</w:t>
      </w:r>
      <w:r w:rsidRPr="00577F00">
        <w:rPr>
          <w:rFonts w:ascii="Times New Roman" w:eastAsia="Times New Roman" w:hAnsi="Times New Roman" w:cs="Times New Roman"/>
          <w:b/>
          <w:sz w:val="24"/>
          <w:szCs w:val="24"/>
        </w:rPr>
        <w:t xml:space="preserve"> (</w:t>
      </w:r>
      <w:r w:rsidR="0045115A">
        <w:rPr>
          <w:rFonts w:ascii="Times New Roman" w:eastAsia="Times New Roman" w:hAnsi="Times New Roman" w:cs="Times New Roman"/>
          <w:b/>
          <w:sz w:val="24"/>
          <w:szCs w:val="24"/>
        </w:rPr>
        <w:t>trīs simti sešdesmit divi</w:t>
      </w:r>
      <w:r w:rsidRPr="00577F00">
        <w:rPr>
          <w:rFonts w:ascii="Times New Roman" w:eastAsia="Times New Roman" w:hAnsi="Times New Roman" w:cs="Times New Roman"/>
          <w:b/>
          <w:sz w:val="24"/>
          <w:szCs w:val="24"/>
        </w:rPr>
        <w:t xml:space="preserve"> </w:t>
      </w:r>
      <w:r w:rsidRPr="00577F00">
        <w:rPr>
          <w:rFonts w:ascii="Times New Roman" w:eastAsia="Times New Roman" w:hAnsi="Times New Roman" w:cs="Times New Roman"/>
          <w:b/>
          <w:i/>
          <w:sz w:val="24"/>
          <w:szCs w:val="24"/>
        </w:rPr>
        <w:t>eiro</w:t>
      </w:r>
      <w:r w:rsidRPr="00577F00">
        <w:rPr>
          <w:rFonts w:ascii="Times New Roman" w:eastAsia="Times New Roman" w:hAnsi="Times New Roman" w:cs="Times New Roman"/>
          <w:b/>
          <w:sz w:val="24"/>
          <w:szCs w:val="24"/>
        </w:rPr>
        <w:t xml:space="preserve">, </w:t>
      </w:r>
      <w:r w:rsidR="0045115A">
        <w:rPr>
          <w:rFonts w:ascii="Times New Roman" w:eastAsia="Times New Roman" w:hAnsi="Times New Roman" w:cs="Times New Roman"/>
          <w:b/>
          <w:sz w:val="24"/>
          <w:szCs w:val="24"/>
        </w:rPr>
        <w:t>21</w:t>
      </w:r>
      <w:r w:rsidRPr="00577F00">
        <w:rPr>
          <w:rFonts w:ascii="Times New Roman" w:eastAsia="Times New Roman" w:hAnsi="Times New Roman" w:cs="Times New Roman"/>
          <w:b/>
          <w:sz w:val="24"/>
          <w:szCs w:val="24"/>
        </w:rPr>
        <w:t xml:space="preserve"> cent</w:t>
      </w:r>
      <w:r w:rsidR="0045115A">
        <w:rPr>
          <w:rFonts w:ascii="Times New Roman" w:eastAsia="Times New Roman" w:hAnsi="Times New Roman" w:cs="Times New Roman"/>
          <w:b/>
          <w:sz w:val="24"/>
          <w:szCs w:val="24"/>
        </w:rPr>
        <w:t>s</w:t>
      </w:r>
      <w:r w:rsidRPr="00577F00">
        <w:rPr>
          <w:rFonts w:ascii="Times New Roman" w:eastAsia="Times New Roman" w:hAnsi="Times New Roman" w:cs="Times New Roman"/>
          <w:b/>
          <w:sz w:val="24"/>
          <w:szCs w:val="24"/>
        </w:rPr>
        <w:t>),</w:t>
      </w:r>
      <w:r w:rsidRPr="00577F00">
        <w:rPr>
          <w:rFonts w:ascii="Times New Roman" w:eastAsia="Times New Roman" w:hAnsi="Times New Roman" w:cs="Times New Roman"/>
          <w:sz w:val="24"/>
          <w:szCs w:val="24"/>
        </w:rPr>
        <w:t xml:space="preserve"> kas ir arī izsoles sākumcena. Visa nosolītā nekustamā īpašuma cena tiek samaksāta eiro. </w:t>
      </w:r>
    </w:p>
    <w:p w14:paraId="1913831D" w14:textId="5F477150" w:rsidR="00577F00" w:rsidRPr="00577F00" w:rsidRDefault="009941DD"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Izsoles solis – EUR 5,00 (pieci</w:t>
      </w:r>
      <w:r w:rsidR="00577F00" w:rsidRPr="00577F00">
        <w:rPr>
          <w:rFonts w:ascii="Times New Roman" w:eastAsia="Times New Roman" w:hAnsi="Times New Roman" w:cs="Times New Roman"/>
          <w:b/>
          <w:sz w:val="24"/>
          <w:szCs w:val="24"/>
        </w:rPr>
        <w:t xml:space="preserve"> </w:t>
      </w:r>
      <w:r w:rsidR="00577F00" w:rsidRPr="00577F00">
        <w:rPr>
          <w:rFonts w:ascii="Times New Roman" w:eastAsia="Times New Roman" w:hAnsi="Times New Roman" w:cs="Times New Roman"/>
          <w:b/>
          <w:i/>
          <w:sz w:val="24"/>
          <w:szCs w:val="24"/>
        </w:rPr>
        <w:t>eiro</w:t>
      </w:r>
      <w:r w:rsidR="00577F00" w:rsidRPr="00577F00">
        <w:rPr>
          <w:rFonts w:ascii="Times New Roman" w:eastAsia="Times New Roman" w:hAnsi="Times New Roman" w:cs="Times New Roman"/>
          <w:b/>
          <w:sz w:val="24"/>
          <w:szCs w:val="24"/>
        </w:rPr>
        <w:t xml:space="preserve"> 00 centi).</w:t>
      </w:r>
      <w:r w:rsidR="00577F00" w:rsidRPr="00577F00">
        <w:rPr>
          <w:rFonts w:ascii="Times New Roman" w:eastAsia="Calibri" w:hAnsi="Times New Roman" w:cs="Times New Roman"/>
          <w:sz w:val="24"/>
          <w:szCs w:val="24"/>
        </w:rPr>
        <w:t xml:space="preserve"> </w:t>
      </w:r>
    </w:p>
    <w:p w14:paraId="1C99BE83" w14:textId="3DDEA505" w:rsidR="00577F00" w:rsidRPr="00577F00" w:rsidRDefault="00577F00"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b/>
          <w:sz w:val="24"/>
          <w:szCs w:val="24"/>
        </w:rPr>
        <w:t xml:space="preserve">Nodrošinājuma nauda – 10 % no  kustamās mantas nosacītās cenas, t.i. </w:t>
      </w:r>
      <w:r w:rsidRPr="00577F00">
        <w:rPr>
          <w:rFonts w:ascii="Times New Roman" w:eastAsia="Times New Roman" w:hAnsi="Times New Roman" w:cs="Times New Roman"/>
          <w:b/>
          <w:sz w:val="24"/>
          <w:szCs w:val="24"/>
        </w:rPr>
        <w:t>EUR</w:t>
      </w:r>
      <w:r w:rsidRPr="00577F00">
        <w:rPr>
          <w:rFonts w:ascii="Times New Roman" w:eastAsia="Calibri" w:hAnsi="Times New Roman" w:cs="Times New Roman"/>
          <w:b/>
          <w:sz w:val="24"/>
          <w:szCs w:val="24"/>
        </w:rPr>
        <w:t xml:space="preserve"> </w:t>
      </w:r>
      <w:r w:rsidR="0045115A">
        <w:rPr>
          <w:rFonts w:ascii="Times New Roman" w:eastAsia="Calibri" w:hAnsi="Times New Roman" w:cs="Times New Roman"/>
          <w:b/>
          <w:sz w:val="24"/>
          <w:szCs w:val="24"/>
        </w:rPr>
        <w:t>36,</w:t>
      </w:r>
      <w:r w:rsidR="00FE4AFC">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w:t>
      </w:r>
      <w:r w:rsidR="0045115A">
        <w:rPr>
          <w:rFonts w:ascii="Times New Roman" w:eastAsia="Calibri" w:hAnsi="Times New Roman" w:cs="Times New Roman"/>
          <w:b/>
          <w:sz w:val="24"/>
          <w:szCs w:val="24"/>
        </w:rPr>
        <w:t>trīsdesmit seši</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b/>
          <w:i/>
          <w:sz w:val="24"/>
          <w:szCs w:val="24"/>
        </w:rPr>
        <w:t>eiro</w:t>
      </w:r>
      <w:r w:rsidRPr="00577F00">
        <w:rPr>
          <w:rFonts w:ascii="Times New Roman" w:eastAsia="Calibri" w:hAnsi="Times New Roman" w:cs="Times New Roman"/>
          <w:b/>
          <w:sz w:val="24"/>
          <w:szCs w:val="24"/>
        </w:rPr>
        <w:t xml:space="preserve"> </w:t>
      </w:r>
      <w:r w:rsidR="00FE4AFC">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centi)</w:t>
      </w:r>
      <w:r w:rsidRPr="00577F00">
        <w:rPr>
          <w:rFonts w:ascii="Times New Roman" w:eastAsia="Calibri" w:hAnsi="Times New Roman" w:cs="Times New Roman"/>
          <w:sz w:val="24"/>
          <w:szCs w:val="24"/>
        </w:rPr>
        <w:t xml:space="preserve"> jāieskaita </w:t>
      </w:r>
      <w:r w:rsidR="00AD06D1">
        <w:rPr>
          <w:rFonts w:ascii="Times New Roman" w:eastAsia="Calibri" w:hAnsi="Times New Roman" w:cs="Times New Roman"/>
          <w:sz w:val="24"/>
          <w:szCs w:val="24"/>
        </w:rPr>
        <w:t xml:space="preserve">Rēzeknes novada pašvaldības </w:t>
      </w:r>
      <w:r w:rsidR="0045115A">
        <w:rPr>
          <w:rFonts w:ascii="Times New Roman" w:eastAsia="Calibri" w:hAnsi="Times New Roman" w:cs="Times New Roman"/>
          <w:sz w:val="24"/>
          <w:szCs w:val="24"/>
        </w:rPr>
        <w:t>Lendžu</w:t>
      </w:r>
      <w:r w:rsidRPr="00577F00">
        <w:rPr>
          <w:rFonts w:ascii="Times New Roman" w:eastAsia="Calibri" w:hAnsi="Times New Roman" w:cs="Times New Roman"/>
          <w:sz w:val="24"/>
          <w:szCs w:val="24"/>
        </w:rPr>
        <w:t xml:space="preserve"> pagasta pārvaldes kontā, </w:t>
      </w:r>
      <w:proofErr w:type="spellStart"/>
      <w:r w:rsidRPr="00577F00">
        <w:rPr>
          <w:rFonts w:ascii="Times New Roman" w:eastAsia="Calibri" w:hAnsi="Times New Roman" w:cs="Times New Roman"/>
          <w:sz w:val="24"/>
          <w:szCs w:val="24"/>
        </w:rPr>
        <w:t>reģ</w:t>
      </w:r>
      <w:proofErr w:type="spellEnd"/>
      <w:r w:rsidRPr="00577F00">
        <w:rPr>
          <w:rFonts w:ascii="Times New Roman" w:eastAsia="Calibri" w:hAnsi="Times New Roman" w:cs="Times New Roman"/>
          <w:sz w:val="24"/>
          <w:szCs w:val="24"/>
        </w:rPr>
        <w:t>. Nr.</w:t>
      </w:r>
      <w:r w:rsidRPr="00577F00">
        <w:rPr>
          <w:rFonts w:ascii="Times New Roman" w:eastAsia="Calibri" w:hAnsi="Times New Roman" w:cs="Times New Roman"/>
          <w:caps/>
          <w:sz w:val="24"/>
          <w:szCs w:val="24"/>
        </w:rPr>
        <w:t xml:space="preserve"> </w:t>
      </w:r>
      <w:r w:rsidR="005E208F" w:rsidRPr="00F12233">
        <w:rPr>
          <w:rFonts w:ascii="Times New Roman" w:eastAsia="Calibri" w:hAnsi="Times New Roman" w:cs="Times New Roman"/>
          <w:sz w:val="24"/>
          <w:szCs w:val="24"/>
        </w:rPr>
        <w:t>90000048557,</w:t>
      </w:r>
      <w:r w:rsidRPr="00F12233">
        <w:rPr>
          <w:rFonts w:ascii="Times New Roman" w:eastAsia="Calibri" w:hAnsi="Times New Roman" w:cs="Times New Roman"/>
          <w:sz w:val="24"/>
          <w:szCs w:val="24"/>
        </w:rPr>
        <w:t xml:space="preserve"> </w:t>
      </w:r>
      <w:bookmarkStart w:id="1" w:name="_Hlk530466577"/>
      <w:r w:rsidR="00F12233">
        <w:rPr>
          <w:rFonts w:ascii="Times New Roman" w:eastAsia="Calibri" w:hAnsi="Times New Roman" w:cs="Times New Roman"/>
          <w:sz w:val="24"/>
          <w:szCs w:val="24"/>
        </w:rPr>
        <w:t>k</w:t>
      </w:r>
      <w:r w:rsidR="00F12233" w:rsidRPr="00F12233">
        <w:rPr>
          <w:rFonts w:ascii="Times New Roman" w:eastAsia="Calibri" w:hAnsi="Times New Roman" w:cs="Times New Roman"/>
          <w:sz w:val="24"/>
          <w:szCs w:val="24"/>
        </w:rPr>
        <w:t>onts</w:t>
      </w:r>
      <w:r w:rsidR="00F12233">
        <w:rPr>
          <w:rFonts w:ascii="Times New Roman" w:eastAsia="Calibri" w:hAnsi="Times New Roman" w:cs="Times New Roman"/>
          <w:sz w:val="24"/>
          <w:szCs w:val="24"/>
        </w:rPr>
        <w:t xml:space="preserve">: </w:t>
      </w:r>
      <w:r w:rsidR="005E208F" w:rsidRPr="00F12233">
        <w:rPr>
          <w:rFonts w:ascii="Times New Roman" w:eastAsia="Calibri" w:hAnsi="Times New Roman" w:cs="Times New Roman"/>
          <w:sz w:val="24"/>
          <w:szCs w:val="24"/>
        </w:rPr>
        <w:t>LV36UNLA0050019812356, banka: AS</w:t>
      </w:r>
      <w:r w:rsidR="00AD06D1">
        <w:rPr>
          <w:rFonts w:ascii="Times New Roman" w:eastAsia="Calibri" w:hAnsi="Times New Roman" w:cs="Times New Roman"/>
          <w:sz w:val="24"/>
          <w:szCs w:val="24"/>
        </w:rPr>
        <w:t> </w:t>
      </w:r>
      <w:r w:rsidR="005E208F" w:rsidRPr="00F12233">
        <w:rPr>
          <w:rFonts w:ascii="Times New Roman" w:eastAsia="Calibri" w:hAnsi="Times New Roman" w:cs="Times New Roman"/>
          <w:sz w:val="24"/>
          <w:szCs w:val="24"/>
        </w:rPr>
        <w:t>SEB banka, kods UNLALV2X</w:t>
      </w:r>
      <w:bookmarkEnd w:id="1"/>
      <w:r w:rsidRPr="00F12233">
        <w:rPr>
          <w:rFonts w:ascii="Times New Roman" w:eastAsia="Calibri" w:hAnsi="Times New Roman" w:cs="Times New Roman"/>
          <w:sz w:val="24"/>
          <w:szCs w:val="24"/>
        </w:rPr>
        <w:t>. Nodrošinājums uzskatāms</w:t>
      </w:r>
      <w:r w:rsidRPr="00F12233">
        <w:rPr>
          <w:rFonts w:ascii="Times New Roman" w:eastAsia="Times New Roman" w:hAnsi="Times New Roman" w:cs="Times New Roman"/>
          <w:sz w:val="24"/>
          <w:szCs w:val="24"/>
        </w:rPr>
        <w:t xml:space="preserve"> par iesniegtu</w:t>
      </w:r>
      <w:r w:rsidRPr="00577F00">
        <w:rPr>
          <w:rFonts w:ascii="Times New Roman" w:eastAsia="Calibri" w:hAnsi="Times New Roman" w:cs="Times New Roman"/>
          <w:sz w:val="24"/>
          <w:szCs w:val="24"/>
        </w:rPr>
        <w:t>, ja attiecīgā naudas summa ir ies</w:t>
      </w:r>
      <w:r w:rsidR="0025336C">
        <w:rPr>
          <w:rFonts w:ascii="Times New Roman" w:eastAsia="Calibri" w:hAnsi="Times New Roman" w:cs="Times New Roman"/>
          <w:sz w:val="24"/>
          <w:szCs w:val="24"/>
        </w:rPr>
        <w:t>kaitīta norādītajā bankas kontā.</w:t>
      </w:r>
    </w:p>
    <w:p w14:paraId="512E6C4C" w14:textId="5971C3FF"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Nodrošinājumu, ko iemaksājusi persona, kura nosolījusi </w:t>
      </w:r>
      <w:r w:rsidR="00F12233">
        <w:rPr>
          <w:rFonts w:ascii="Times New Roman" w:eastAsia="Times New Roman" w:hAnsi="Times New Roman" w:cs="Times New Roman"/>
          <w:sz w:val="24"/>
          <w:szCs w:val="24"/>
        </w:rPr>
        <w:t>traktora piekabi</w:t>
      </w:r>
      <w:r w:rsidRPr="00577F00">
        <w:rPr>
          <w:rFonts w:ascii="Times New Roman" w:eastAsia="Times New Roman" w:hAnsi="Times New Roman" w:cs="Times New Roman"/>
          <w:sz w:val="24"/>
          <w:szCs w:val="24"/>
        </w:rPr>
        <w:t>, ieskaita pirkuma maksā. Pārējiem izsoles dalībniekiem iemaksāto nodrošinājum</w:t>
      </w:r>
      <w:r w:rsidR="00F12233">
        <w:rPr>
          <w:rFonts w:ascii="Times New Roman" w:eastAsia="Times New Roman" w:hAnsi="Times New Roman" w:cs="Times New Roman"/>
          <w:sz w:val="24"/>
          <w:szCs w:val="24"/>
        </w:rPr>
        <w:t>a naudu</w:t>
      </w:r>
      <w:r w:rsidRPr="00577F00">
        <w:rPr>
          <w:rFonts w:ascii="Times New Roman" w:eastAsia="Times New Roman" w:hAnsi="Times New Roman" w:cs="Times New Roman"/>
          <w:sz w:val="24"/>
          <w:szCs w:val="24"/>
        </w:rPr>
        <w:t xml:space="preserve"> pēc izsoles 10 (desmit) darba dienas laikā pārskaita atpakaļ uz bankas kontu.</w:t>
      </w:r>
    </w:p>
    <w:p w14:paraId="7CFD8F19" w14:textId="2DC59467" w:rsidR="00577F00" w:rsidRPr="00AD06D1"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Calibri" w:hAnsi="Times New Roman" w:cs="Times New Roman"/>
          <w:b/>
          <w:sz w:val="24"/>
          <w:szCs w:val="24"/>
        </w:rPr>
        <w:t xml:space="preserve">Reģistrācijas nauda – EUR </w:t>
      </w:r>
      <w:r w:rsidR="009941DD">
        <w:rPr>
          <w:rFonts w:ascii="Times New Roman" w:eastAsia="Calibri" w:hAnsi="Times New Roman" w:cs="Times New Roman"/>
          <w:b/>
          <w:sz w:val="24"/>
          <w:szCs w:val="24"/>
        </w:rPr>
        <w:t>5.00 (pieci</w:t>
      </w:r>
      <w:r w:rsidRPr="00577F00">
        <w:rPr>
          <w:rFonts w:ascii="Times New Roman" w:eastAsia="Calibri" w:hAnsi="Times New Roman" w:cs="Times New Roman"/>
          <w:b/>
          <w:sz w:val="24"/>
          <w:szCs w:val="24"/>
        </w:rPr>
        <w:t xml:space="preserve"> euro 00 centi)</w:t>
      </w:r>
      <w:r w:rsidRPr="00577F00">
        <w:rPr>
          <w:rFonts w:ascii="Times New Roman" w:eastAsia="Calibri" w:hAnsi="Times New Roman" w:cs="Times New Roman"/>
          <w:sz w:val="24"/>
          <w:szCs w:val="24"/>
        </w:rPr>
        <w:t xml:space="preserve"> jāieskaita </w:t>
      </w:r>
      <w:r w:rsidR="00F12233">
        <w:rPr>
          <w:rFonts w:ascii="Times New Roman" w:eastAsia="Calibri" w:hAnsi="Times New Roman" w:cs="Times New Roman"/>
          <w:sz w:val="24"/>
          <w:szCs w:val="24"/>
        </w:rPr>
        <w:t>Lendžu</w:t>
      </w:r>
      <w:r w:rsidRPr="00577F00">
        <w:rPr>
          <w:rFonts w:ascii="Times New Roman" w:eastAsia="Calibri" w:hAnsi="Times New Roman" w:cs="Times New Roman"/>
          <w:sz w:val="24"/>
          <w:szCs w:val="24"/>
        </w:rPr>
        <w:t xml:space="preserve"> pagasta pārvaldes kontā, </w:t>
      </w:r>
      <w:r w:rsidRPr="00F12233">
        <w:rPr>
          <w:rFonts w:ascii="Times New Roman" w:eastAsia="Times New Roman" w:hAnsi="Times New Roman" w:cs="Times New Roman"/>
          <w:sz w:val="24"/>
          <w:szCs w:val="24"/>
        </w:rPr>
        <w:t xml:space="preserve">reģ. Nr. </w:t>
      </w:r>
      <w:r w:rsidR="00F12233" w:rsidRPr="00F12233">
        <w:rPr>
          <w:rFonts w:ascii="Times New Roman" w:eastAsia="Times New Roman" w:hAnsi="Times New Roman" w:cs="Times New Roman"/>
          <w:sz w:val="24"/>
          <w:szCs w:val="24"/>
        </w:rPr>
        <w:t>90000048557,</w:t>
      </w:r>
      <w:r w:rsidRPr="00F12233">
        <w:rPr>
          <w:rFonts w:ascii="Times New Roman" w:eastAsia="Times New Roman" w:hAnsi="Times New Roman" w:cs="Times New Roman"/>
          <w:sz w:val="24"/>
          <w:szCs w:val="24"/>
        </w:rPr>
        <w:t xml:space="preserve"> </w:t>
      </w:r>
      <w:r w:rsidR="00F12233" w:rsidRPr="00F12233">
        <w:rPr>
          <w:rFonts w:ascii="Times New Roman" w:eastAsia="Times New Roman" w:hAnsi="Times New Roman" w:cs="Times New Roman"/>
          <w:sz w:val="24"/>
          <w:szCs w:val="24"/>
        </w:rPr>
        <w:t>konts: LV36UNLA0050019812356, banka: AS SEB banka, kods UNLALV2X</w:t>
      </w:r>
      <w:r w:rsidRPr="00F12233">
        <w:rPr>
          <w:rFonts w:ascii="Times New Roman" w:eastAsia="Times New Roman" w:hAnsi="Times New Roman" w:cs="Times New Roman"/>
          <w:sz w:val="24"/>
          <w:szCs w:val="24"/>
        </w:rPr>
        <w:t xml:space="preserve"> līd</w:t>
      </w:r>
      <w:r w:rsidRPr="00577F00">
        <w:rPr>
          <w:rFonts w:ascii="Times New Roman" w:eastAsia="Calibri" w:hAnsi="Times New Roman" w:cs="Times New Roman"/>
          <w:sz w:val="24"/>
          <w:szCs w:val="24"/>
        </w:rPr>
        <w:t xml:space="preserve">z </w:t>
      </w:r>
      <w:r w:rsidRPr="00AD06D1">
        <w:rPr>
          <w:rFonts w:ascii="Times New Roman" w:eastAsia="Times New Roman" w:hAnsi="Times New Roman" w:cs="Times New Roman"/>
          <w:b/>
          <w:sz w:val="24"/>
          <w:szCs w:val="24"/>
        </w:rPr>
        <w:t xml:space="preserve">2018.gada  </w:t>
      </w:r>
      <w:r w:rsidR="008261A7" w:rsidRPr="00AD06D1">
        <w:rPr>
          <w:rFonts w:ascii="Times New Roman" w:eastAsia="Times New Roman" w:hAnsi="Times New Roman" w:cs="Times New Roman"/>
          <w:b/>
          <w:sz w:val="24"/>
          <w:szCs w:val="24"/>
        </w:rPr>
        <w:t>1</w:t>
      </w:r>
      <w:r w:rsidR="00AD06D1" w:rsidRPr="00AD06D1">
        <w:rPr>
          <w:rFonts w:ascii="Times New Roman" w:eastAsia="Times New Roman" w:hAnsi="Times New Roman" w:cs="Times New Roman"/>
          <w:b/>
          <w:sz w:val="24"/>
          <w:szCs w:val="24"/>
        </w:rPr>
        <w:t>1</w:t>
      </w:r>
      <w:r w:rsidRPr="00AD06D1">
        <w:rPr>
          <w:rFonts w:ascii="Times New Roman" w:eastAsia="Times New Roman" w:hAnsi="Times New Roman" w:cs="Times New Roman"/>
          <w:b/>
          <w:sz w:val="24"/>
          <w:szCs w:val="24"/>
        </w:rPr>
        <w:t>.</w:t>
      </w:r>
      <w:r w:rsidR="00AD06D1" w:rsidRPr="00AD06D1">
        <w:rPr>
          <w:rFonts w:ascii="Times New Roman" w:eastAsia="Times New Roman" w:hAnsi="Times New Roman" w:cs="Times New Roman"/>
          <w:b/>
          <w:sz w:val="24"/>
          <w:szCs w:val="24"/>
        </w:rPr>
        <w:t>decembrim</w:t>
      </w:r>
      <w:r w:rsidR="009941DD" w:rsidRPr="00AD06D1">
        <w:rPr>
          <w:rFonts w:ascii="Times New Roman" w:eastAsia="Times New Roman" w:hAnsi="Times New Roman" w:cs="Times New Roman"/>
          <w:b/>
          <w:sz w:val="24"/>
          <w:szCs w:val="24"/>
        </w:rPr>
        <w:t xml:space="preserve">  plkst. </w:t>
      </w:r>
      <w:r w:rsidR="00137F9A" w:rsidRPr="00AD06D1">
        <w:rPr>
          <w:rFonts w:ascii="Times New Roman" w:eastAsia="Times New Roman" w:hAnsi="Times New Roman" w:cs="Times New Roman"/>
          <w:b/>
          <w:sz w:val="24"/>
          <w:szCs w:val="24"/>
        </w:rPr>
        <w:t>1</w:t>
      </w:r>
      <w:r w:rsidR="00BC295C" w:rsidRPr="00AD06D1">
        <w:rPr>
          <w:rFonts w:ascii="Times New Roman" w:eastAsia="Times New Roman" w:hAnsi="Times New Roman" w:cs="Times New Roman"/>
          <w:b/>
          <w:sz w:val="24"/>
          <w:szCs w:val="24"/>
        </w:rPr>
        <w:t>0</w:t>
      </w:r>
      <w:r w:rsidRPr="00AD06D1">
        <w:rPr>
          <w:rFonts w:ascii="Times New Roman" w:eastAsia="Times New Roman" w:hAnsi="Times New Roman" w:cs="Times New Roman"/>
          <w:b/>
          <w:sz w:val="24"/>
          <w:szCs w:val="24"/>
        </w:rPr>
        <w:t>.</w:t>
      </w:r>
      <w:r w:rsidR="009C1927" w:rsidRPr="00AD06D1">
        <w:rPr>
          <w:rFonts w:ascii="Times New Roman" w:eastAsia="Times New Roman" w:hAnsi="Times New Roman" w:cs="Times New Roman"/>
          <w:b/>
          <w:sz w:val="24"/>
          <w:szCs w:val="24"/>
        </w:rPr>
        <w:t>0</w:t>
      </w:r>
      <w:r w:rsidRPr="00AD06D1">
        <w:rPr>
          <w:rFonts w:ascii="Times New Roman" w:eastAsia="Times New Roman" w:hAnsi="Times New Roman" w:cs="Times New Roman"/>
          <w:b/>
          <w:sz w:val="24"/>
          <w:szCs w:val="24"/>
        </w:rPr>
        <w:t>0</w:t>
      </w:r>
      <w:r w:rsidRPr="00AD06D1">
        <w:rPr>
          <w:rFonts w:ascii="Times New Roman" w:eastAsia="Calibri" w:hAnsi="Times New Roman" w:cs="Times New Roman"/>
          <w:b/>
          <w:sz w:val="24"/>
          <w:szCs w:val="24"/>
        </w:rPr>
        <w:t>.</w:t>
      </w:r>
    </w:p>
    <w:p w14:paraId="2667BD13" w14:textId="2E61B6D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sz w:val="24"/>
          <w:szCs w:val="24"/>
        </w:rPr>
        <w:t>Ar izsoles noteikumiem var iepazīties un saņemt</w:t>
      </w:r>
      <w:r w:rsidR="008B2820">
        <w:rPr>
          <w:rFonts w:ascii="Times New Roman" w:eastAsia="Calibri" w:hAnsi="Times New Roman" w:cs="Times New Roman"/>
          <w:sz w:val="24"/>
          <w:szCs w:val="24"/>
        </w:rPr>
        <w:t xml:space="preserve"> </w:t>
      </w:r>
      <w:r w:rsidR="00F12233">
        <w:rPr>
          <w:rFonts w:ascii="Times New Roman" w:eastAsia="Calibri" w:hAnsi="Times New Roman" w:cs="Times New Roman"/>
          <w:sz w:val="24"/>
          <w:szCs w:val="24"/>
        </w:rPr>
        <w:t>Lendžu</w:t>
      </w:r>
      <w:r w:rsidRPr="00577F00">
        <w:rPr>
          <w:rFonts w:ascii="Times New Roman" w:eastAsia="Calibri" w:hAnsi="Times New Roman" w:cs="Times New Roman"/>
          <w:sz w:val="24"/>
          <w:szCs w:val="24"/>
        </w:rPr>
        <w:t xml:space="preserve"> pagasta pārvaldē, adrese: </w:t>
      </w:r>
      <w:r w:rsidR="00F12233" w:rsidRPr="00F12233">
        <w:rPr>
          <w:rFonts w:ascii="Times New Roman" w:eastAsia="Calibri" w:hAnsi="Times New Roman" w:cs="Times New Roman"/>
          <w:sz w:val="24"/>
          <w:szCs w:val="24"/>
        </w:rPr>
        <w:t>Viraudas ielā 3, Lendžos, Lendžu pagastā, Rēzeknes novadā</w:t>
      </w:r>
      <w:r w:rsidRPr="00577F00">
        <w:rPr>
          <w:rFonts w:ascii="Times New Roman" w:eastAsia="Times New Roman" w:hAnsi="Times New Roman" w:cs="Times New Roman"/>
          <w:sz w:val="24"/>
          <w:szCs w:val="24"/>
        </w:rPr>
        <w:t xml:space="preserve">,  </w:t>
      </w:r>
      <w:r w:rsidRPr="00577F00">
        <w:rPr>
          <w:rFonts w:ascii="Times New Roman" w:eastAsia="Calibri" w:hAnsi="Times New Roman" w:cs="Times New Roman"/>
          <w:sz w:val="24"/>
          <w:szCs w:val="24"/>
        </w:rPr>
        <w:t xml:space="preserve">līdz </w:t>
      </w:r>
      <w:r w:rsidRPr="00577F00">
        <w:rPr>
          <w:rFonts w:ascii="Times New Roman" w:eastAsia="Calibri" w:hAnsi="Times New Roman" w:cs="Times New Roman"/>
          <w:b/>
          <w:sz w:val="24"/>
          <w:szCs w:val="24"/>
        </w:rPr>
        <w:t xml:space="preserve">2018.gada </w:t>
      </w:r>
      <w:r w:rsidR="008261A7" w:rsidRPr="00AD06D1">
        <w:rPr>
          <w:rFonts w:ascii="Times New Roman" w:eastAsia="Calibri" w:hAnsi="Times New Roman" w:cs="Times New Roman"/>
          <w:b/>
          <w:sz w:val="24"/>
          <w:szCs w:val="24"/>
        </w:rPr>
        <w:t>1</w:t>
      </w:r>
      <w:r w:rsidR="00AD06D1" w:rsidRPr="00AD06D1">
        <w:rPr>
          <w:rFonts w:ascii="Times New Roman" w:eastAsia="Calibri" w:hAnsi="Times New Roman" w:cs="Times New Roman"/>
          <w:b/>
          <w:sz w:val="24"/>
          <w:szCs w:val="24"/>
        </w:rPr>
        <w:t>1</w:t>
      </w:r>
      <w:r w:rsidRPr="00AD06D1">
        <w:rPr>
          <w:rFonts w:ascii="Times New Roman" w:eastAsia="Calibri" w:hAnsi="Times New Roman" w:cs="Times New Roman"/>
          <w:b/>
          <w:sz w:val="24"/>
          <w:szCs w:val="24"/>
        </w:rPr>
        <w:t>.</w:t>
      </w:r>
      <w:r w:rsidR="00AD06D1" w:rsidRPr="00AD06D1">
        <w:rPr>
          <w:rFonts w:ascii="Times New Roman" w:eastAsia="Calibri" w:hAnsi="Times New Roman" w:cs="Times New Roman"/>
          <w:b/>
          <w:sz w:val="24"/>
          <w:szCs w:val="24"/>
        </w:rPr>
        <w:t>decembrim</w:t>
      </w:r>
      <w:r w:rsidRPr="00AD06D1">
        <w:rPr>
          <w:rFonts w:ascii="Times New Roman" w:eastAsia="Calibri" w:hAnsi="Times New Roman" w:cs="Times New Roman"/>
          <w:sz w:val="24"/>
          <w:szCs w:val="24"/>
        </w:rPr>
        <w:t xml:space="preserve"> </w:t>
      </w:r>
      <w:r w:rsidRPr="00577F00">
        <w:rPr>
          <w:rFonts w:ascii="Times New Roman" w:eastAsia="Calibri" w:hAnsi="Times New Roman" w:cs="Times New Roman"/>
          <w:sz w:val="24"/>
        </w:rPr>
        <w:t>darba dienās</w:t>
      </w:r>
      <w:r w:rsidRPr="00577F00">
        <w:rPr>
          <w:rFonts w:ascii="Calibri" w:eastAsia="Calibri" w:hAnsi="Calibri" w:cs="Times New Roman"/>
          <w:sz w:val="24"/>
        </w:rPr>
        <w:t xml:space="preserve"> no </w:t>
      </w:r>
      <w:r w:rsidRPr="00577F00">
        <w:rPr>
          <w:rFonts w:ascii="Times New Roman" w:eastAsia="Calibri" w:hAnsi="Times New Roman" w:cs="Times New Roman"/>
          <w:sz w:val="24"/>
        </w:rPr>
        <w:t>plkst. 8</w:t>
      </w:r>
      <w:r w:rsidRPr="00577F00">
        <w:rPr>
          <w:rFonts w:ascii="Times New Roman" w:eastAsia="Calibri" w:hAnsi="Times New Roman" w:cs="Times New Roman"/>
          <w:sz w:val="24"/>
          <w:vertAlign w:val="superscript"/>
        </w:rPr>
        <w:t>00</w:t>
      </w:r>
      <w:r w:rsidRPr="00577F00">
        <w:rPr>
          <w:rFonts w:ascii="Times New Roman" w:eastAsia="Calibri" w:hAnsi="Times New Roman" w:cs="Times New Roman"/>
          <w:sz w:val="24"/>
        </w:rPr>
        <w:t xml:space="preserve"> – 12</w:t>
      </w:r>
      <w:r w:rsidRPr="00577F00">
        <w:rPr>
          <w:rFonts w:ascii="Times New Roman" w:eastAsia="Calibri" w:hAnsi="Times New Roman" w:cs="Times New Roman"/>
          <w:sz w:val="24"/>
          <w:vertAlign w:val="superscript"/>
        </w:rPr>
        <w:t>00</w:t>
      </w:r>
      <w:r w:rsidRPr="00577F00">
        <w:rPr>
          <w:rFonts w:ascii="Times New Roman" w:eastAsia="Calibri" w:hAnsi="Times New Roman" w:cs="Times New Roman"/>
          <w:sz w:val="24"/>
        </w:rPr>
        <w:t xml:space="preserve">  un no plkst. 1</w:t>
      </w:r>
      <w:r w:rsidR="00AD06D1">
        <w:rPr>
          <w:rFonts w:ascii="Times New Roman" w:eastAsia="Calibri" w:hAnsi="Times New Roman" w:cs="Times New Roman"/>
          <w:sz w:val="24"/>
        </w:rPr>
        <w:t>3</w:t>
      </w:r>
      <w:r w:rsidR="00AD06D1">
        <w:rPr>
          <w:rFonts w:ascii="Times New Roman" w:eastAsia="Calibri" w:hAnsi="Times New Roman" w:cs="Times New Roman"/>
          <w:sz w:val="24"/>
          <w:vertAlign w:val="superscript"/>
        </w:rPr>
        <w:t>0</w:t>
      </w:r>
      <w:r w:rsidRPr="00577F00">
        <w:rPr>
          <w:rFonts w:ascii="Times New Roman" w:eastAsia="Calibri" w:hAnsi="Times New Roman" w:cs="Times New Roman"/>
          <w:sz w:val="24"/>
          <w:vertAlign w:val="superscript"/>
        </w:rPr>
        <w:t>0</w:t>
      </w:r>
      <w:r w:rsidRPr="00577F00">
        <w:rPr>
          <w:rFonts w:ascii="Times New Roman" w:eastAsia="Calibri" w:hAnsi="Times New Roman" w:cs="Times New Roman"/>
          <w:sz w:val="24"/>
        </w:rPr>
        <w:t>- 1</w:t>
      </w:r>
      <w:r w:rsidR="00AD06D1">
        <w:rPr>
          <w:rFonts w:ascii="Times New Roman" w:eastAsia="Calibri" w:hAnsi="Times New Roman" w:cs="Times New Roman"/>
          <w:sz w:val="24"/>
        </w:rPr>
        <w:t>7</w:t>
      </w:r>
      <w:r w:rsidR="00AD06D1">
        <w:rPr>
          <w:rFonts w:ascii="Times New Roman" w:eastAsia="Calibri" w:hAnsi="Times New Roman" w:cs="Times New Roman"/>
          <w:sz w:val="24"/>
          <w:vertAlign w:val="superscript"/>
        </w:rPr>
        <w:t>0</w:t>
      </w:r>
      <w:r w:rsidRPr="00577F00">
        <w:rPr>
          <w:rFonts w:ascii="Times New Roman" w:eastAsia="Calibri" w:hAnsi="Times New Roman" w:cs="Times New Roman"/>
          <w:sz w:val="24"/>
          <w:vertAlign w:val="superscript"/>
        </w:rPr>
        <w:t>0</w:t>
      </w:r>
      <w:r w:rsidRPr="00577F00">
        <w:rPr>
          <w:rFonts w:ascii="Calibri" w:eastAsia="Calibri" w:hAnsi="Calibri" w:cs="Times New Roman"/>
          <w:sz w:val="24"/>
        </w:rPr>
        <w:t>.</w:t>
      </w:r>
      <w:r w:rsidRPr="00577F00">
        <w:rPr>
          <w:rFonts w:ascii="Times New Roman" w:eastAsia="Calibri" w:hAnsi="Times New Roman" w:cs="Times New Roman"/>
          <w:sz w:val="24"/>
          <w:szCs w:val="24"/>
        </w:rPr>
        <w:t xml:space="preserve"> Ar izsoles noteikumiem var iepazīties arī elektroniski Rēzeknes novada mājaslapā </w:t>
      </w:r>
      <w:hyperlink r:id="rId8" w:history="1">
        <w:r w:rsidRPr="00577F00">
          <w:rPr>
            <w:rFonts w:ascii="Times New Roman" w:eastAsia="Calibri" w:hAnsi="Times New Roman" w:cs="Times New Roman"/>
            <w:color w:val="0000FF"/>
            <w:sz w:val="24"/>
            <w:szCs w:val="24"/>
            <w:u w:val="single"/>
          </w:rPr>
          <w:t>www.rezeknesnovads.lv</w:t>
        </w:r>
      </w:hyperlink>
      <w:r w:rsidR="00F12233">
        <w:rPr>
          <w:rFonts w:ascii="Times New Roman" w:eastAsia="Calibri" w:hAnsi="Times New Roman" w:cs="Times New Roman"/>
          <w:color w:val="0000FF"/>
          <w:sz w:val="24"/>
          <w:szCs w:val="24"/>
          <w:u w:val="single"/>
        </w:rPr>
        <w:t>.</w:t>
      </w:r>
      <w:r w:rsidRPr="00577F00">
        <w:rPr>
          <w:rFonts w:ascii="Times New Roman" w:eastAsia="Calibri" w:hAnsi="Times New Roman" w:cs="Times New Roman"/>
          <w:sz w:val="24"/>
          <w:szCs w:val="24"/>
        </w:rPr>
        <w:t xml:space="preserve"> Paziņojums par izsoli tiks izlikts </w:t>
      </w:r>
      <w:r w:rsidR="00F12233">
        <w:rPr>
          <w:rFonts w:ascii="Times New Roman" w:eastAsia="Calibri" w:hAnsi="Times New Roman" w:cs="Times New Roman"/>
          <w:sz w:val="24"/>
          <w:szCs w:val="24"/>
        </w:rPr>
        <w:t>Lendžu</w:t>
      </w:r>
      <w:r w:rsidRPr="00577F00">
        <w:rPr>
          <w:rFonts w:ascii="Times New Roman" w:eastAsia="Calibri" w:hAnsi="Times New Roman" w:cs="Times New Roman"/>
          <w:sz w:val="24"/>
          <w:szCs w:val="24"/>
        </w:rPr>
        <w:t xml:space="preserve"> pagasta pārvaldes telpā pie informācijas nesēja</w:t>
      </w:r>
      <w:r w:rsidR="00D91C56">
        <w:rPr>
          <w:rFonts w:ascii="Times New Roman" w:eastAsia="Calibri" w:hAnsi="Times New Roman" w:cs="Times New Roman"/>
          <w:sz w:val="24"/>
          <w:szCs w:val="24"/>
        </w:rPr>
        <w:t xml:space="preserve"> un ievietots vietējā informatīvajā izdevumā</w:t>
      </w:r>
      <w:r w:rsidRPr="00577F00">
        <w:rPr>
          <w:rFonts w:ascii="Times New Roman" w:eastAsia="Calibri" w:hAnsi="Times New Roman" w:cs="Times New Roman"/>
          <w:sz w:val="24"/>
          <w:szCs w:val="24"/>
        </w:rPr>
        <w:t>.</w:t>
      </w:r>
    </w:p>
    <w:p w14:paraId="74CD59A4" w14:textId="77777777" w:rsidR="00577F00" w:rsidRPr="00577F00" w:rsidRDefault="00577F00" w:rsidP="00577F00">
      <w:pPr>
        <w:shd w:val="clear" w:color="auto" w:fill="FFFFFF"/>
        <w:spacing w:after="0" w:line="240" w:lineRule="auto"/>
        <w:ind w:left="567" w:right="58" w:hanging="567"/>
        <w:jc w:val="center"/>
        <w:rPr>
          <w:rFonts w:ascii="Times New Roman" w:eastAsia="Times New Roman" w:hAnsi="Times New Roman" w:cs="Times New Roman"/>
          <w:sz w:val="24"/>
          <w:szCs w:val="24"/>
        </w:rPr>
      </w:pPr>
    </w:p>
    <w:p w14:paraId="04F4DD52" w14:textId="3DD1908C" w:rsidR="00577F00" w:rsidRPr="00577F00" w:rsidRDefault="009941DD" w:rsidP="00577F00">
      <w:pPr>
        <w:numPr>
          <w:ilvl w:val="0"/>
          <w:numId w:val="1"/>
        </w:numPr>
        <w:shd w:val="clear" w:color="auto" w:fill="FFFFFF"/>
        <w:spacing w:after="0" w:line="240" w:lineRule="auto"/>
        <w:ind w:left="567" w:right="58" w:hanging="567"/>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Piekabes</w:t>
      </w:r>
      <w:r w:rsidR="00577F00" w:rsidRPr="00577F00">
        <w:rPr>
          <w:rFonts w:ascii="Times New Roman" w:eastAsia="Calibri" w:hAnsi="Times New Roman" w:cs="Times New Roman"/>
          <w:b/>
          <w:sz w:val="24"/>
          <w:szCs w:val="24"/>
        </w:rPr>
        <w:t xml:space="preserve">  raksturojums</w:t>
      </w:r>
    </w:p>
    <w:p w14:paraId="40DB4644" w14:textId="551C5AAE" w:rsidR="00577F00" w:rsidRPr="00577F00" w:rsidRDefault="009941DD"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rPr>
      </w:pPr>
      <w:r>
        <w:rPr>
          <w:rFonts w:ascii="Times New Roman" w:eastAsia="Calibri" w:hAnsi="Times New Roman" w:cs="Times New Roman"/>
          <w:color w:val="000000"/>
          <w:szCs w:val="24"/>
        </w:rPr>
        <w:t>Traktor</w:t>
      </w:r>
      <w:r w:rsidR="00360982">
        <w:rPr>
          <w:rFonts w:ascii="Times New Roman" w:eastAsia="Calibri" w:hAnsi="Times New Roman" w:cs="Times New Roman"/>
          <w:color w:val="000000"/>
          <w:szCs w:val="24"/>
        </w:rPr>
        <w:t xml:space="preserve">a </w:t>
      </w:r>
      <w:r>
        <w:rPr>
          <w:rFonts w:ascii="Times New Roman" w:eastAsia="Calibri" w:hAnsi="Times New Roman" w:cs="Times New Roman"/>
          <w:color w:val="000000"/>
          <w:szCs w:val="24"/>
        </w:rPr>
        <w:t xml:space="preserve">piekabe </w:t>
      </w:r>
      <w:r w:rsidR="00360982">
        <w:rPr>
          <w:rFonts w:ascii="Times New Roman" w:eastAsia="Calibri" w:hAnsi="Times New Roman" w:cs="Times New Roman"/>
          <w:color w:val="000000"/>
          <w:szCs w:val="24"/>
        </w:rPr>
        <w:t>2PTS 4</w:t>
      </w:r>
      <w:r w:rsidR="00577F00" w:rsidRPr="00577F00">
        <w:rPr>
          <w:rFonts w:ascii="Times New Roman" w:eastAsia="Calibri" w:hAnsi="Times New Roman" w:cs="Times New Roman"/>
        </w:rPr>
        <w:t>,  valsts  reģistrācijas  Nr.</w:t>
      </w:r>
      <w:r w:rsidR="00360982">
        <w:rPr>
          <w:rFonts w:ascii="Times New Roman" w:eastAsia="Calibri" w:hAnsi="Times New Roman" w:cs="Times New Roman"/>
        </w:rPr>
        <w:t xml:space="preserve"> P2358LN</w:t>
      </w:r>
      <w:r w:rsidR="00577F00" w:rsidRPr="00577F00">
        <w:rPr>
          <w:rFonts w:ascii="Times New Roman" w:eastAsia="Calibri" w:hAnsi="Times New Roman" w:cs="Times New Roman"/>
          <w:sz w:val="24"/>
          <w:szCs w:val="24"/>
        </w:rPr>
        <w:t xml:space="preserve">,   krāsa – </w:t>
      </w:r>
      <w:r>
        <w:rPr>
          <w:rFonts w:ascii="Times New Roman" w:eastAsia="Calibri" w:hAnsi="Times New Roman" w:cs="Times New Roman"/>
          <w:sz w:val="24"/>
          <w:szCs w:val="24"/>
        </w:rPr>
        <w:t>brūna</w:t>
      </w:r>
      <w:r w:rsidR="00577F00" w:rsidRPr="00577F00">
        <w:rPr>
          <w:rFonts w:ascii="Times New Roman" w:eastAsia="Calibri" w:hAnsi="Times New Roman" w:cs="Times New Roman"/>
          <w:sz w:val="24"/>
          <w:szCs w:val="24"/>
        </w:rPr>
        <w:t xml:space="preserve">, izlaiduma gads – </w:t>
      </w:r>
      <w:r w:rsidR="00024B90">
        <w:rPr>
          <w:rFonts w:ascii="Times New Roman" w:eastAsia="Calibri" w:hAnsi="Times New Roman" w:cs="Times New Roman"/>
          <w:sz w:val="24"/>
          <w:szCs w:val="24"/>
        </w:rPr>
        <w:t>19</w:t>
      </w:r>
      <w:r w:rsidR="00360982">
        <w:rPr>
          <w:rFonts w:ascii="Times New Roman" w:eastAsia="Calibri" w:hAnsi="Times New Roman" w:cs="Times New Roman"/>
          <w:sz w:val="24"/>
          <w:szCs w:val="24"/>
        </w:rPr>
        <w:t>93</w:t>
      </w:r>
      <w:r>
        <w:rPr>
          <w:rFonts w:ascii="Times New Roman" w:eastAsia="Calibri" w:hAnsi="Times New Roman" w:cs="Times New Roman"/>
          <w:sz w:val="24"/>
          <w:szCs w:val="24"/>
        </w:rPr>
        <w:t xml:space="preserve">, reģistrācijas apliecība </w:t>
      </w:r>
      <w:r w:rsidR="00360982">
        <w:rPr>
          <w:rFonts w:ascii="Times New Roman" w:eastAsia="Calibri" w:hAnsi="Times New Roman" w:cs="Times New Roman"/>
          <w:sz w:val="24"/>
          <w:szCs w:val="24"/>
        </w:rPr>
        <w:t>A462145</w:t>
      </w:r>
      <w:r>
        <w:rPr>
          <w:rFonts w:ascii="Times New Roman" w:eastAsia="Calibri" w:hAnsi="Times New Roman" w:cs="Times New Roman"/>
          <w:sz w:val="24"/>
          <w:szCs w:val="24"/>
        </w:rPr>
        <w:t xml:space="preserve"> izdota 201</w:t>
      </w:r>
      <w:r w:rsidR="00360982">
        <w:rPr>
          <w:rFonts w:ascii="Times New Roman" w:eastAsia="Calibri" w:hAnsi="Times New Roman" w:cs="Times New Roman"/>
          <w:sz w:val="24"/>
          <w:szCs w:val="24"/>
        </w:rPr>
        <w:t>8</w:t>
      </w:r>
      <w:r>
        <w:rPr>
          <w:rFonts w:ascii="Times New Roman" w:eastAsia="Calibri" w:hAnsi="Times New Roman" w:cs="Times New Roman"/>
          <w:sz w:val="24"/>
          <w:szCs w:val="24"/>
        </w:rPr>
        <w:t xml:space="preserve">.gada </w:t>
      </w:r>
      <w:r w:rsidR="00360982">
        <w:rPr>
          <w:rFonts w:ascii="Times New Roman" w:eastAsia="Calibri" w:hAnsi="Times New Roman" w:cs="Times New Roman"/>
          <w:sz w:val="24"/>
          <w:szCs w:val="24"/>
        </w:rPr>
        <w:t>3</w:t>
      </w:r>
      <w:r>
        <w:rPr>
          <w:rFonts w:ascii="Times New Roman" w:eastAsia="Calibri" w:hAnsi="Times New Roman" w:cs="Times New Roman"/>
          <w:sz w:val="24"/>
          <w:szCs w:val="24"/>
        </w:rPr>
        <w:t>0.</w:t>
      </w:r>
      <w:r w:rsidR="00360982">
        <w:rPr>
          <w:rFonts w:ascii="Times New Roman" w:eastAsia="Calibri" w:hAnsi="Times New Roman" w:cs="Times New Roman"/>
          <w:sz w:val="24"/>
          <w:szCs w:val="24"/>
        </w:rPr>
        <w:t>oktobrī</w:t>
      </w:r>
      <w:r>
        <w:rPr>
          <w:rFonts w:ascii="Times New Roman" w:eastAsia="Calibri" w:hAnsi="Times New Roman" w:cs="Times New Roman"/>
          <w:sz w:val="24"/>
          <w:szCs w:val="24"/>
        </w:rPr>
        <w:t xml:space="preserve">. </w:t>
      </w:r>
    </w:p>
    <w:p w14:paraId="37237060" w14:textId="3A44702F" w:rsidR="00577F00" w:rsidRPr="00577F00" w:rsidRDefault="00B31118"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Traktora piekabe</w:t>
      </w:r>
      <w:r w:rsidR="00577F00" w:rsidRPr="00577F00">
        <w:rPr>
          <w:rFonts w:ascii="Times New Roman" w:eastAsia="Calibri" w:hAnsi="Times New Roman" w:cs="Times New Roman"/>
          <w:sz w:val="24"/>
          <w:szCs w:val="24"/>
        </w:rPr>
        <w:t xml:space="preserve"> ir Rēzeknes novada pašvaldības īpašums, turētājs –</w:t>
      </w:r>
      <w:r w:rsidR="002F0789">
        <w:rPr>
          <w:rFonts w:ascii="Times New Roman" w:eastAsia="Calibri" w:hAnsi="Times New Roman" w:cs="Times New Roman"/>
          <w:sz w:val="24"/>
          <w:szCs w:val="24"/>
        </w:rPr>
        <w:t xml:space="preserve"> </w:t>
      </w:r>
      <w:r w:rsidR="00360982">
        <w:rPr>
          <w:rFonts w:ascii="Times New Roman" w:eastAsia="Calibri" w:hAnsi="Times New Roman" w:cs="Times New Roman"/>
          <w:sz w:val="24"/>
          <w:szCs w:val="24"/>
        </w:rPr>
        <w:t>Lendžu</w:t>
      </w:r>
      <w:r w:rsidR="00577F00" w:rsidRPr="00577F00">
        <w:rPr>
          <w:rFonts w:ascii="Times New Roman" w:eastAsia="Calibri" w:hAnsi="Times New Roman" w:cs="Times New Roman"/>
          <w:sz w:val="24"/>
          <w:szCs w:val="24"/>
        </w:rPr>
        <w:t xml:space="preserve"> pagasta pārvalde. </w:t>
      </w:r>
    </w:p>
    <w:p w14:paraId="0366BAEF" w14:textId="60030853" w:rsid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sidRPr="005B40EB">
        <w:rPr>
          <w:rFonts w:ascii="Times New Roman" w:eastAsia="Calibri" w:hAnsi="Times New Roman" w:cs="Times New Roman"/>
          <w:sz w:val="24"/>
          <w:szCs w:val="24"/>
        </w:rPr>
        <w:t xml:space="preserve">Izsolāmo kustamo mantu var apskatīt, laiku saskaņojot ar </w:t>
      </w:r>
      <w:r w:rsidR="00360982">
        <w:rPr>
          <w:rFonts w:ascii="Times New Roman" w:eastAsia="Calibri" w:hAnsi="Times New Roman" w:cs="Times New Roman"/>
          <w:sz w:val="24"/>
          <w:szCs w:val="24"/>
        </w:rPr>
        <w:t>Lendžu</w:t>
      </w:r>
      <w:r w:rsidR="005B40EB">
        <w:rPr>
          <w:rFonts w:ascii="Times New Roman" w:eastAsia="Calibri" w:hAnsi="Times New Roman" w:cs="Times New Roman"/>
          <w:sz w:val="24"/>
          <w:szCs w:val="24"/>
        </w:rPr>
        <w:t xml:space="preserve"> pagasta pārvaldes vadītāju </w:t>
      </w:r>
      <w:r w:rsidR="00360982">
        <w:rPr>
          <w:rFonts w:ascii="Times New Roman" w:eastAsia="Calibri" w:hAnsi="Times New Roman" w:cs="Times New Roman"/>
          <w:sz w:val="24"/>
          <w:szCs w:val="24"/>
        </w:rPr>
        <w:t>Voldemāru Deksni</w:t>
      </w:r>
      <w:r w:rsidR="005B40EB">
        <w:rPr>
          <w:rFonts w:ascii="Times New Roman" w:eastAsia="Calibri" w:hAnsi="Times New Roman" w:cs="Times New Roman"/>
          <w:sz w:val="24"/>
          <w:szCs w:val="24"/>
        </w:rPr>
        <w:t xml:space="preserve"> tālr.</w:t>
      </w:r>
      <w:r w:rsidR="00360982">
        <w:rPr>
          <w:rFonts w:ascii="Times New Roman" w:eastAsia="Calibri" w:hAnsi="Times New Roman" w:cs="Times New Roman"/>
          <w:sz w:val="24"/>
          <w:szCs w:val="24"/>
        </w:rPr>
        <w:t>28346149.</w:t>
      </w:r>
    </w:p>
    <w:p w14:paraId="6F634D1D" w14:textId="77777777" w:rsidR="00BA786A" w:rsidRPr="005B40EB" w:rsidRDefault="00BA786A" w:rsidP="00BA786A">
      <w:pPr>
        <w:widowControl w:val="0"/>
        <w:shd w:val="clear" w:color="auto" w:fill="FFFFFF"/>
        <w:autoSpaceDE w:val="0"/>
        <w:autoSpaceDN w:val="0"/>
        <w:adjustRightInd w:val="0"/>
        <w:spacing w:after="0" w:line="240" w:lineRule="auto"/>
        <w:ind w:left="567" w:right="58"/>
        <w:jc w:val="both"/>
        <w:rPr>
          <w:rFonts w:ascii="Times New Roman" w:eastAsia="Calibri" w:hAnsi="Times New Roman" w:cs="Times New Roman"/>
          <w:sz w:val="24"/>
          <w:szCs w:val="24"/>
        </w:rPr>
      </w:pPr>
    </w:p>
    <w:p w14:paraId="171E0837" w14:textId="77777777" w:rsidR="00577F00" w:rsidRPr="00577F00" w:rsidRDefault="00577F00" w:rsidP="00577F00">
      <w:pPr>
        <w:numPr>
          <w:ilvl w:val="0"/>
          <w:numId w:val="1"/>
        </w:numPr>
        <w:shd w:val="clear" w:color="auto" w:fill="FFFFFF"/>
        <w:tabs>
          <w:tab w:val="left" w:pos="-142"/>
          <w:tab w:val="left" w:pos="142"/>
        </w:tabs>
        <w:spacing w:after="0" w:line="276" w:lineRule="auto"/>
        <w:ind w:left="567" w:right="58" w:hanging="567"/>
        <w:jc w:val="center"/>
        <w:rPr>
          <w:rFonts w:ascii="Times New Roman" w:eastAsia="Calibri" w:hAnsi="Times New Roman" w:cs="Times New Roman"/>
          <w:b/>
          <w:bCs/>
          <w:sz w:val="24"/>
          <w:szCs w:val="24"/>
        </w:rPr>
      </w:pPr>
      <w:r w:rsidRPr="00577F00">
        <w:rPr>
          <w:rFonts w:ascii="Times New Roman" w:eastAsia="Calibri" w:hAnsi="Times New Roman" w:cs="Times New Roman"/>
          <w:b/>
          <w:bCs/>
          <w:sz w:val="24"/>
          <w:szCs w:val="24"/>
        </w:rPr>
        <w:t>Izsoles priekšlikumi un norise</w:t>
      </w:r>
    </w:p>
    <w:p w14:paraId="762DF1F4"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Par izsoles dalībnieku var kļūt jebkura fiziska vai juridiska persona, kura saskaņā ar Latvijas Republikā spēkā esošajiem normatīvajiem aktiem var iegūt īpašumā kustamo mantu un ir izpildījusi šajos noteikumos noteiktajā termiņā paredzētos priekšnoteikumus.</w:t>
      </w:r>
    </w:p>
    <w:p w14:paraId="5BA824E3"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Personām, kuri vēlas reģistrēties, jāiesniedz sekojoši dokumenti: </w:t>
      </w:r>
    </w:p>
    <w:p w14:paraId="5C9BED0F"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juridiskām personām: </w:t>
      </w:r>
    </w:p>
    <w:p w14:paraId="64E2350F"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reģistrācijas apliecības kopija;</w:t>
      </w:r>
    </w:p>
    <w:p w14:paraId="551A6DC5"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spēkā esošu statūtu (līguma) kopiju vai izrakstu par pārvaldes institūciju (amatpersonu) kompetences apjomu vai pilnvarojums, kas apliecina juridiskās personas pārstāvja rīcībspēju un tiesībspēju;</w:t>
      </w:r>
    </w:p>
    <w:p w14:paraId="71F1F8E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lēmējinstitūcijas lēmumu par kustamās mantas iegādi;</w:t>
      </w:r>
    </w:p>
    <w:p w14:paraId="6AE79E8C" w14:textId="5E9ED664"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bankas dokuments par nodrošinājuma naudas samaksu un bankas dokuments p</w:t>
      </w:r>
      <w:r w:rsidR="0025336C">
        <w:rPr>
          <w:rFonts w:ascii="Times New Roman" w:eastAsia="Calibri" w:hAnsi="Times New Roman" w:cs="Times New Roman"/>
          <w:sz w:val="24"/>
          <w:szCs w:val="24"/>
        </w:rPr>
        <w:t>ar reģistrācijas naudas samaksu.</w:t>
      </w:r>
    </w:p>
    <w:p w14:paraId="52BA43D7"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ziņas par konta numuru un banku.</w:t>
      </w:r>
    </w:p>
    <w:p w14:paraId="4EC966FF" w14:textId="5E16F171" w:rsidR="00577F00" w:rsidRPr="00577F00" w:rsidRDefault="00577F00" w:rsidP="00781F6D">
      <w:pPr>
        <w:shd w:val="clear" w:color="auto" w:fill="FFFFFF"/>
        <w:spacing w:after="0" w:line="20" w:lineRule="atLeast"/>
        <w:ind w:left="1276" w:right="58"/>
        <w:contextualSpacing/>
        <w:jc w:val="both"/>
        <w:rPr>
          <w:rFonts w:ascii="Times New Roman" w:eastAsia="Times New Roman" w:hAnsi="Times New Roman" w:cs="Times New Roman"/>
          <w:sz w:val="24"/>
          <w:szCs w:val="24"/>
          <w:lang w:eastAsia="lv-LV"/>
        </w:rPr>
      </w:pPr>
      <w:r w:rsidRPr="00577F00">
        <w:rPr>
          <w:rFonts w:ascii="Times New Roman" w:eastAsia="Times New Roman" w:hAnsi="Times New Roman" w:cs="Times New Roman"/>
          <w:sz w:val="24"/>
          <w:szCs w:val="24"/>
          <w:lang w:eastAsia="lv-LV"/>
        </w:rPr>
        <w:t>Dokumentu kopijām ir jābūt notariāli vai juridiskās personas vadītāja apliecinātām. </w:t>
      </w:r>
    </w:p>
    <w:p w14:paraId="1F8120F3"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fiziskām personām, uzrādot pasi:</w:t>
      </w:r>
    </w:p>
    <w:p w14:paraId="37D9DBBA"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ziņas par deklarēto dzīvesvietu vai dzīvesvietas deklarēšanas izziņas kopija;</w:t>
      </w:r>
    </w:p>
    <w:p w14:paraId="3BCF330E" w14:textId="23B29068"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bankas dokuments par nodrošinājuma naudas samaksu un bankas dokuments p</w:t>
      </w:r>
      <w:r w:rsidR="0025336C">
        <w:rPr>
          <w:rFonts w:ascii="Times New Roman" w:eastAsia="Calibri" w:hAnsi="Times New Roman" w:cs="Times New Roman"/>
          <w:sz w:val="24"/>
          <w:szCs w:val="24"/>
        </w:rPr>
        <w:t>ar reģistrācijas naudas samaksu.</w:t>
      </w:r>
    </w:p>
    <w:p w14:paraId="16E67AA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fiziskās personas ziņas par konta numuru un banku.</w:t>
      </w:r>
    </w:p>
    <w:p w14:paraId="22FD097A" w14:textId="3518E3C3"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persona ir izpildījusi šo noteikumu 3.3.punktu apakšpunktu noteikumus, tā tiek reģistrēta izsoles dalībnieku reģistrā (</w:t>
      </w:r>
      <w:r w:rsidR="00781F6D">
        <w:rPr>
          <w:rFonts w:ascii="Times New Roman" w:eastAsia="Calibri" w:hAnsi="Times New Roman" w:cs="Times New Roman"/>
          <w:i/>
          <w:iCs/>
          <w:sz w:val="24"/>
          <w:szCs w:val="24"/>
          <w:u w:val="single"/>
        </w:rPr>
        <w:t>1.pielikums</w:t>
      </w:r>
      <w:r w:rsidRPr="00577F00">
        <w:rPr>
          <w:rFonts w:ascii="Times New Roman" w:eastAsia="Calibri" w:hAnsi="Times New Roman" w:cs="Times New Roman"/>
          <w:sz w:val="24"/>
          <w:szCs w:val="24"/>
        </w:rPr>
        <w:t>), kurā ieraksta šādas ziņas:</w:t>
      </w:r>
    </w:p>
    <w:p w14:paraId="606163DC"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dalībnieka kārtas numurs;</w:t>
      </w:r>
    </w:p>
    <w:p w14:paraId="1340E742"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fiziskai personai – vārdu, uzvārdu, personas kodu, pases datus, dzīvesvietas adresi;</w:t>
      </w:r>
    </w:p>
    <w:p w14:paraId="3BF49DE0"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juridiskai personai – nosaukumu, reģistrācijas numuru, juridisko adresi.</w:t>
      </w:r>
    </w:p>
    <w:p w14:paraId="32597E7B" w14:textId="173A0D95"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 xml:space="preserve">Izsoles dalībnieku </w:t>
      </w:r>
      <w:r w:rsidR="00BA786A" w:rsidRPr="00BA786A">
        <w:rPr>
          <w:rFonts w:ascii="Times New Roman" w:eastAsia="Times New Roman" w:hAnsi="Times New Roman" w:cs="Times New Roman"/>
          <w:noProof/>
          <w:sz w:val="24"/>
          <w:szCs w:val="24"/>
          <w:lang w:val="x-none"/>
        </w:rPr>
        <w:t xml:space="preserve">reģistrē Lendžu pagasta pārvaldē pēc adreses: Viraudas iela 3, Lendži, Lendžu pagasts, Rēzeknes novads, pagasta pārvaldes lietvedes kabinetā līdz 2018.gada </w:t>
      </w:r>
      <w:r w:rsidR="00BA786A" w:rsidRPr="00781F6D">
        <w:rPr>
          <w:rFonts w:ascii="Times New Roman" w:eastAsia="Times New Roman" w:hAnsi="Times New Roman" w:cs="Times New Roman"/>
          <w:noProof/>
          <w:sz w:val="24"/>
          <w:szCs w:val="24"/>
          <w:lang w:val="x-none"/>
        </w:rPr>
        <w:t>1</w:t>
      </w:r>
      <w:r w:rsidR="00781F6D" w:rsidRPr="00781F6D">
        <w:rPr>
          <w:rFonts w:ascii="Times New Roman" w:eastAsia="Times New Roman" w:hAnsi="Times New Roman" w:cs="Times New Roman"/>
          <w:noProof/>
          <w:sz w:val="24"/>
          <w:szCs w:val="24"/>
        </w:rPr>
        <w:t>1</w:t>
      </w:r>
      <w:r w:rsidR="00BA786A" w:rsidRPr="00781F6D">
        <w:rPr>
          <w:rFonts w:ascii="Times New Roman" w:eastAsia="Times New Roman" w:hAnsi="Times New Roman" w:cs="Times New Roman"/>
          <w:noProof/>
          <w:sz w:val="24"/>
          <w:szCs w:val="24"/>
          <w:lang w:val="x-none"/>
        </w:rPr>
        <w:t>.</w:t>
      </w:r>
      <w:r w:rsidR="00781F6D" w:rsidRPr="00781F6D">
        <w:rPr>
          <w:rFonts w:ascii="Times New Roman" w:eastAsia="Times New Roman" w:hAnsi="Times New Roman" w:cs="Times New Roman"/>
          <w:noProof/>
          <w:sz w:val="24"/>
          <w:szCs w:val="24"/>
        </w:rPr>
        <w:t>decembra</w:t>
      </w:r>
      <w:r w:rsidR="00BA786A" w:rsidRPr="00781F6D">
        <w:rPr>
          <w:rFonts w:ascii="Times New Roman" w:eastAsia="Times New Roman" w:hAnsi="Times New Roman" w:cs="Times New Roman"/>
          <w:noProof/>
          <w:sz w:val="24"/>
          <w:szCs w:val="24"/>
          <w:lang w:val="x-none"/>
        </w:rPr>
        <w:t xml:space="preserve"> plkst.9.00.  </w:t>
      </w:r>
      <w:r w:rsidR="00BA786A" w:rsidRPr="00BA786A">
        <w:rPr>
          <w:rFonts w:ascii="Times New Roman" w:eastAsia="Times New Roman" w:hAnsi="Times New Roman" w:cs="Times New Roman"/>
          <w:noProof/>
          <w:sz w:val="24"/>
          <w:szCs w:val="24"/>
          <w:lang w:val="x-none"/>
        </w:rPr>
        <w:t>Reģistrācijas laiks - darba dienās no plkst.8.00 līdz plkst.12.00  un no plkst.13.00  līdz 17.00.</w:t>
      </w:r>
      <w:r w:rsidR="008B2820">
        <w:rPr>
          <w:rFonts w:ascii="Times New Roman" w:eastAsia="Times New Roman" w:hAnsi="Times New Roman" w:cs="Times New Roman"/>
          <w:noProof/>
          <w:sz w:val="24"/>
          <w:szCs w:val="24"/>
        </w:rPr>
        <w:t xml:space="preserve"> </w:t>
      </w:r>
    </w:p>
    <w:p w14:paraId="2E5601F0" w14:textId="401E9347"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Reģistrētajam izsoles dalībniekam reģistrētājs izsniedz reģistrācijas apliecību (</w:t>
      </w:r>
      <w:r w:rsidR="00781F6D">
        <w:rPr>
          <w:rFonts w:ascii="Times New Roman" w:eastAsia="Times New Roman" w:hAnsi="Times New Roman" w:cs="Times New Roman"/>
          <w:i/>
          <w:iCs/>
          <w:noProof/>
          <w:sz w:val="24"/>
          <w:szCs w:val="24"/>
          <w:u w:val="single"/>
        </w:rPr>
        <w:t>2.pielikums</w:t>
      </w:r>
      <w:r w:rsidRPr="00577F00">
        <w:rPr>
          <w:rFonts w:ascii="Times New Roman" w:eastAsia="Times New Roman" w:hAnsi="Times New Roman" w:cs="Times New Roman"/>
          <w:noProof/>
          <w:sz w:val="24"/>
          <w:szCs w:val="24"/>
          <w:lang w:val="x-none"/>
        </w:rPr>
        <w:t>).</w:t>
      </w:r>
    </w:p>
    <w:p w14:paraId="34951214"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Persona netiek reģistrēta izsoles dalībnieku reģistrācijas protokolā:</w:t>
      </w:r>
    </w:p>
    <w:p w14:paraId="55E36474"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vēl nav iestājies vai ir jau beidzies termiņš dalībnieku reģistrācijai;</w:t>
      </w:r>
    </w:p>
    <w:p w14:paraId="0F919228"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nav iesniegti 3.3.punkta apakšpunktos minētie dokumenti.</w:t>
      </w:r>
    </w:p>
    <w:p w14:paraId="5EA0BE1A"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nav tiesīga līdz izsoles sākumam iepazīstināt fiziskās personas un juridiskās personas ar ziņām par izsoles dalībniekiem.</w:t>
      </w:r>
    </w:p>
    <w:p w14:paraId="57A9E6C7"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gaita tiek protokolēta. Izsoles protokolā atspoguļo visas komisijas priekšsēdētāja un izsoles dalībnieku darbības izsoles gaitā. Protokolu paraksta visi komisijas locekļi.</w:t>
      </w:r>
    </w:p>
    <w:p w14:paraId="2C073962"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 var notikt arī tad, ja reģistrējies un uz izsoli ir ieradies tikai 1 (viens) dalībnieks. </w:t>
      </w:r>
    </w:p>
    <w:p w14:paraId="2C313D51"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noteiktajā laikā ir reģistrējušies vairāk par 1 (vienu) dalībnieku un uz izsoli ierodas tikai 1 (viens) dalībnieks, izsoles vadītājs paziņo par izsoles uzsākšanu.</w:t>
      </w:r>
    </w:p>
    <w:p w14:paraId="780A28A9"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Kustamā manta tiek pārdota vienīgajam reģistrētajam izsoles dalībniekam, ja viņš pārsola kustamās mantas nosacīto cenu.</w:t>
      </w:r>
    </w:p>
    <w:p w14:paraId="38C6CC3D"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Izsolē starp izsoles dalībniekiem aizliegta vienošanās, skaļa uzvedība un traucējumi, kas varētu iespaidot izsoles rezultātus un gaitu.</w:t>
      </w:r>
    </w:p>
    <w:p w14:paraId="3D9608EA"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norise:</w:t>
      </w:r>
    </w:p>
    <w:p w14:paraId="3FE0E12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pie ieejas izsoles telpā uzrāda reģistrācijas apliecību, uz kuras pamata viņiem izsniedz kartīti ar numuru, kas atbilst reģistrācijas žurnālā un reģistrācijas apliecībā ierakstītajam kārtas numuram.</w:t>
      </w:r>
    </w:p>
    <w:p w14:paraId="312AA7C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Pirms izsoles sākšanās izsoles dalībnieki paraksta izsoles noteikumus.</w:t>
      </w:r>
    </w:p>
    <w:p w14:paraId="4C744F5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Izsoli vada izsoles komisijas priekšsēdētājs vai kāds no izsoles komisijas locekļiem.</w:t>
      </w:r>
    </w:p>
    <w:p w14:paraId="2515B892" w14:textId="3F4B4C63"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komisijas vadītājs, atklājot izsoli, iepazīstina ar komisijas sastāvu un pārliecinās par izsoles dalībnieku ierašanos saskaņā ar dalībnieku reģistru, un sastāda uz izsoli ieradušos izsoles dalībnieku sarakstu (</w:t>
      </w:r>
      <w:r w:rsidR="00781F6D">
        <w:rPr>
          <w:rFonts w:ascii="Times New Roman" w:eastAsia="Calibri" w:hAnsi="Times New Roman" w:cs="Times New Roman"/>
          <w:i/>
          <w:iCs/>
          <w:sz w:val="24"/>
          <w:szCs w:val="24"/>
          <w:u w:val="single"/>
        </w:rPr>
        <w:t>3.pielikums</w:t>
      </w:r>
      <w:r w:rsidRPr="00577F00">
        <w:rPr>
          <w:rFonts w:ascii="Times New Roman" w:eastAsia="Calibri" w:hAnsi="Times New Roman" w:cs="Times New Roman"/>
          <w:sz w:val="24"/>
          <w:szCs w:val="24"/>
        </w:rPr>
        <w:t xml:space="preserve">). Izsoles dalībnieku sarakstā tiek ierakstīts katra dalībnieka vārds un uzvārds vai nosaukums, kā arī solītāja pārstāvja, pilnvarotās personas vārds un uzvārds. Pilnvarotajai personai jāiesniedz </w:t>
      </w:r>
      <w:smartTag w:uri="schemas-tilde-lv/tildestengine" w:element="currency2">
        <w:smartTagPr>
          <w:attr w:name="id" w:val="-1"/>
          <w:attr w:name="baseform" w:val="pilnvara"/>
          <w:attr w:name="text" w:val="pilnvara"/>
        </w:smartTagPr>
        <w:r w:rsidRPr="00577F00">
          <w:rPr>
            <w:rFonts w:ascii="Times New Roman" w:eastAsia="Calibri" w:hAnsi="Times New Roman" w:cs="Times New Roman"/>
            <w:sz w:val="24"/>
            <w:szCs w:val="24"/>
          </w:rPr>
          <w:t>pilnvara</w:t>
        </w:r>
      </w:smartTag>
      <w:r w:rsidRPr="00577F00">
        <w:rPr>
          <w:rFonts w:ascii="Times New Roman" w:eastAsia="Calibri" w:hAnsi="Times New Roman" w:cs="Times New Roman"/>
          <w:sz w:val="24"/>
          <w:szCs w:val="24"/>
        </w:rPr>
        <w:t>,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14:paraId="4D567056" w14:textId="0C7D7A60"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komisijas vadītājs pēc izsoles atklāšanas īsi raksturo pārdodamo kustamo mantu, paziņo tās sākumcenu, kā arī izsoles soli – summu, par kādu nosacītā cena tiek paaugstināta ar katru nākamo solījumu. </w:t>
      </w:r>
    </w:p>
    <w:p w14:paraId="08206F08" w14:textId="30A00F93"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dalībnieks izsoles gaitā var nosaukt lielāku pārdodamās kustamās mantas cenu, kuras solis nav lielāks par 10 % no nosacītās cenas  t.i., par  EUR </w:t>
      </w:r>
      <w:r w:rsidR="00781F6D">
        <w:rPr>
          <w:rFonts w:ascii="Times New Roman" w:eastAsia="Calibri" w:hAnsi="Times New Roman" w:cs="Times New Roman"/>
          <w:sz w:val="24"/>
          <w:szCs w:val="24"/>
        </w:rPr>
        <w:t>36</w:t>
      </w:r>
      <w:r w:rsidRPr="00577F00">
        <w:rPr>
          <w:rFonts w:ascii="Times New Roman" w:eastAsia="Calibri" w:hAnsi="Times New Roman" w:cs="Times New Roman"/>
          <w:sz w:val="24"/>
          <w:szCs w:val="24"/>
        </w:rPr>
        <w:t>,</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0 (</w:t>
      </w:r>
      <w:r w:rsidR="00781F6D">
        <w:rPr>
          <w:rFonts w:ascii="Times New Roman" w:eastAsia="Calibri" w:hAnsi="Times New Roman" w:cs="Times New Roman"/>
          <w:sz w:val="24"/>
          <w:szCs w:val="24"/>
        </w:rPr>
        <w:t>trīsdesmit seši</w:t>
      </w:r>
      <w:r w:rsidRPr="00577F00">
        <w:rPr>
          <w:rFonts w:ascii="Times New Roman" w:eastAsia="Calibri" w:hAnsi="Times New Roman" w:cs="Times New Roman"/>
          <w:sz w:val="24"/>
          <w:szCs w:val="24"/>
        </w:rPr>
        <w:t xml:space="preserve"> </w:t>
      </w:r>
      <w:r w:rsidR="000D2171" w:rsidRPr="00577F00">
        <w:rPr>
          <w:rFonts w:ascii="Times New Roman" w:eastAsia="Calibri" w:hAnsi="Times New Roman" w:cs="Times New Roman"/>
          <w:i/>
          <w:sz w:val="24"/>
          <w:szCs w:val="24"/>
        </w:rPr>
        <w:t>eiro</w:t>
      </w:r>
      <w:r w:rsidRPr="00577F00">
        <w:rPr>
          <w:rFonts w:ascii="Times New Roman" w:eastAsia="Calibri" w:hAnsi="Times New Roman" w:cs="Times New Roman"/>
          <w:sz w:val="24"/>
          <w:szCs w:val="24"/>
        </w:rPr>
        <w:t xml:space="preserve"> </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 xml:space="preserve">0 centi) . </w:t>
      </w:r>
    </w:p>
    <w:p w14:paraId="5F504CF0"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14:paraId="26A47485" w14:textId="3375AA8A"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00781F6D">
        <w:rPr>
          <w:rFonts w:ascii="Times New Roman" w:eastAsia="Calibri" w:hAnsi="Times New Roman" w:cs="Times New Roman"/>
          <w:i/>
          <w:iCs/>
          <w:sz w:val="24"/>
          <w:szCs w:val="24"/>
          <w:u w:val="single"/>
        </w:rPr>
        <w:t>4.pielikums</w:t>
      </w:r>
      <w:r w:rsidRPr="00577F00">
        <w:rPr>
          <w:rFonts w:ascii="Times New Roman" w:eastAsia="Calibri" w:hAnsi="Times New Roman" w:cs="Times New Roman"/>
          <w:sz w:val="24"/>
          <w:szCs w:val="24"/>
        </w:rPr>
        <w:t>).</w:t>
      </w:r>
    </w:p>
    <w:p w14:paraId="0E16EA49" w14:textId="608E85E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piedāvājis visaugstāko cenu, pēc nosolīšanas nekavējoties uzrāda izsoles komisijai savu dalībnieka reģistrācijas apliecību, ar savu parakstu protokolā apliecina tajā norādītās cenas atbilstību nosolītajai cenai un saņem izziņu norēķiniem par izsolē iegūto kustamo mantu (</w:t>
      </w:r>
      <w:r w:rsidR="00136F89">
        <w:rPr>
          <w:rFonts w:ascii="Times New Roman" w:eastAsia="Calibri" w:hAnsi="Times New Roman" w:cs="Times New Roman"/>
          <w:i/>
          <w:iCs/>
          <w:sz w:val="24"/>
          <w:szCs w:val="24"/>
          <w:u w:val="single"/>
        </w:rPr>
        <w:t>5.pielikums</w:t>
      </w:r>
      <w:r w:rsidRPr="00577F00">
        <w:rPr>
          <w:rFonts w:ascii="Times New Roman" w:eastAsia="Calibri" w:hAnsi="Times New Roman" w:cs="Times New Roman"/>
          <w:sz w:val="24"/>
          <w:szCs w:val="24"/>
        </w:rPr>
        <w:t xml:space="preserve">). </w:t>
      </w:r>
    </w:p>
    <w:p w14:paraId="2026AF70" w14:textId="45FD66CD" w:rsidR="00577F00" w:rsidRPr="00577F00" w:rsidRDefault="00577F00" w:rsidP="00136F89">
      <w:pPr>
        <w:numPr>
          <w:ilvl w:val="2"/>
          <w:numId w:val="1"/>
        </w:numPr>
        <w:shd w:val="clear" w:color="auto" w:fill="FFFFFF"/>
        <w:spacing w:after="0" w:line="20" w:lineRule="atLeast"/>
        <w:ind w:left="1418" w:right="58"/>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kurš kustamo mantu nosolījis, bet nevar izsoles komisijai uzrādīt dalībnieka reģistrācijas apliecību</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un/vai neparakstās protokolā, tādējādi ir atteicies no nosolītā objekta. Pēc izsoles komisijas lēmuma viņš tiek svītrots no dalībnieku saraksta. Ja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14:paraId="07252904" w14:textId="77777777"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Dalībniekiem, kuri nav ieradušies uz izsoli, netiek atmaksāta nodrošinājuma nauda un reģistrācijas nauda. Izsoles dalībniekiem, kuri nav nosolījuši kustamo īpašumu, atmaksā nodrošinājuma naudu 10 (desmit) darba dienu laikā no izsoles dienas. Reģistrācijas nauda netiek atmaksāta.</w:t>
      </w:r>
    </w:p>
    <w:p w14:paraId="37A34350" w14:textId="4A6E890B"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komisija apstiprina izsoles protokolu </w:t>
      </w:r>
      <w:r w:rsidR="00136F89">
        <w:rPr>
          <w:rFonts w:ascii="Times New Roman" w:eastAsia="Calibri" w:hAnsi="Times New Roman" w:cs="Times New Roman"/>
          <w:sz w:val="24"/>
          <w:szCs w:val="24"/>
        </w:rPr>
        <w:t>7</w:t>
      </w:r>
      <w:r w:rsidRPr="00577F00">
        <w:rPr>
          <w:rFonts w:ascii="Times New Roman" w:eastAsia="Calibri" w:hAnsi="Times New Roman" w:cs="Times New Roman"/>
          <w:sz w:val="24"/>
          <w:szCs w:val="24"/>
        </w:rPr>
        <w:t xml:space="preserve"> (septiņu) dienu laikā pēc izsoles.</w:t>
      </w:r>
    </w:p>
    <w:p w14:paraId="0D5A2B22" w14:textId="38A74195"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dalībniekam, kurš nosolījis augstāko cenu, nedēļas laikā no izsoles dienas,  jāiemaksā nosolītā kustamās mantas cena izziņā norādītajā </w:t>
      </w:r>
      <w:r w:rsidR="00136F89">
        <w:rPr>
          <w:rFonts w:ascii="Times New Roman" w:eastAsia="Calibri" w:hAnsi="Times New Roman" w:cs="Times New Roman"/>
          <w:sz w:val="24"/>
          <w:szCs w:val="24"/>
        </w:rPr>
        <w:t>Lendžu</w:t>
      </w:r>
      <w:r w:rsidR="00537E93">
        <w:rPr>
          <w:rFonts w:ascii="Times New Roman" w:eastAsia="Calibri" w:hAnsi="Times New Roman" w:cs="Times New Roman"/>
          <w:sz w:val="24"/>
          <w:szCs w:val="24"/>
        </w:rPr>
        <w:t xml:space="preserve"> </w:t>
      </w:r>
      <w:r w:rsidRPr="00577F00">
        <w:rPr>
          <w:rFonts w:ascii="Times New Roman" w:eastAsia="Calibri" w:hAnsi="Times New Roman" w:cs="Times New Roman"/>
          <w:sz w:val="24"/>
          <w:szCs w:val="24"/>
        </w:rPr>
        <w:t>pagasta pārvaldes kontā. Nodrošinājuma nauda tiek ieskaitīta nosolītās kustamās mantas cenā.</w:t>
      </w:r>
    </w:p>
    <w:p w14:paraId="57356D60" w14:textId="77777777" w:rsidR="00577F00" w:rsidRPr="00577F00" w:rsidRDefault="00577F00" w:rsidP="00577F00">
      <w:pPr>
        <w:shd w:val="clear" w:color="auto" w:fill="FFFFFF"/>
        <w:tabs>
          <w:tab w:val="left" w:pos="426"/>
          <w:tab w:val="left" w:pos="567"/>
        </w:tabs>
        <w:spacing w:after="0" w:line="20" w:lineRule="atLeast"/>
        <w:ind w:left="567" w:right="58"/>
        <w:jc w:val="both"/>
        <w:rPr>
          <w:rFonts w:ascii="Times New Roman" w:eastAsia="Calibri" w:hAnsi="Times New Roman" w:cs="Times New Roman"/>
          <w:sz w:val="24"/>
          <w:szCs w:val="24"/>
        </w:rPr>
      </w:pPr>
    </w:p>
    <w:p w14:paraId="37B1D44B" w14:textId="77777777" w:rsidR="00577F00" w:rsidRPr="00577F00" w:rsidRDefault="00577F00" w:rsidP="00577F00">
      <w:pPr>
        <w:numPr>
          <w:ilvl w:val="0"/>
          <w:numId w:val="2"/>
        </w:numPr>
        <w:spacing w:after="0" w:line="20" w:lineRule="atLeast"/>
        <w:ind w:left="567" w:right="58" w:hanging="567"/>
        <w:jc w:val="center"/>
        <w:rPr>
          <w:rFonts w:ascii="Times New Roman" w:eastAsia="Arial Unicode MS" w:hAnsi="Times New Roman" w:cs="Times New Roman"/>
          <w:b/>
          <w:bCs/>
          <w:sz w:val="24"/>
          <w:szCs w:val="24"/>
        </w:rPr>
      </w:pPr>
      <w:r w:rsidRPr="00577F00">
        <w:rPr>
          <w:rFonts w:ascii="Times New Roman" w:eastAsia="Arial Unicode MS" w:hAnsi="Times New Roman" w:cs="Times New Roman"/>
          <w:b/>
          <w:bCs/>
          <w:sz w:val="24"/>
          <w:szCs w:val="24"/>
        </w:rPr>
        <w:t>Nobeiguma noteikumi</w:t>
      </w:r>
    </w:p>
    <w:p w14:paraId="3C2A019C"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rezultātus apstiprina Rēzeknes novada dome ne vēlāk kā 30 (trīsdesmit) dienu laikā pēc šo noteikumu 3.16.punktā paredzētā maksājuma veikšanas. </w:t>
      </w:r>
    </w:p>
    <w:p w14:paraId="328C98A3" w14:textId="185F0AA2"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dalībniekam, kas nosolījis augstāko cenu, trīsdesmit dienu laikā  no izsoles rezultātu apstiprināšanas  ir jāparaksta pirkuma līgums. (</w:t>
      </w:r>
      <w:r w:rsidR="00136F89">
        <w:rPr>
          <w:rFonts w:ascii="Times New Roman" w:eastAsia="Calibri" w:hAnsi="Times New Roman" w:cs="Times New Roman"/>
          <w:i/>
          <w:iCs/>
          <w:sz w:val="24"/>
          <w:szCs w:val="24"/>
          <w:u w:val="single"/>
        </w:rPr>
        <w:t>6.pielikums</w:t>
      </w:r>
      <w:r w:rsidRPr="00577F00">
        <w:rPr>
          <w:rFonts w:ascii="Times New Roman" w:eastAsia="Calibri" w:hAnsi="Times New Roman" w:cs="Times New Roman"/>
          <w:sz w:val="24"/>
          <w:szCs w:val="24"/>
        </w:rPr>
        <w:t xml:space="preserve">). </w:t>
      </w:r>
    </w:p>
    <w:p w14:paraId="56C86C52"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 atzīstama par nenotikušu, ja:</w:t>
      </w:r>
    </w:p>
    <w:p w14:paraId="61F06E16"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nosolītājs ir tāda persona, kura nevar slēgt darījumus vai kurai nebija tiesību piedalīties izsolē;</w:t>
      </w:r>
    </w:p>
    <w:p w14:paraId="5FBC3C33"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noteiktajos termiņos nav reģistrējies neviens izsoles dalībnieks;</w:t>
      </w:r>
    </w:p>
    <w:p w14:paraId="535E542E"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noteiktajā laikā ir reģistrējies vismaz 1 (viens) dalībnieks, bet uz izsoli neviens neierodas,</w:t>
      </w:r>
    </w:p>
    <w:p w14:paraId="64D058E0"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nosolījis augstāko cenu, noteiktajā laikā nav samaksājuši nosolīto nekustamā īpašuma cenu;</w:t>
      </w:r>
    </w:p>
    <w:p w14:paraId="27EE865B"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neviens dalībnieks nav pārsolījis izsoles sākumcenu.</w:t>
      </w:r>
    </w:p>
    <w:p w14:paraId="04A52A01"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Lēmumu par izsoles atzīšanu par nenotikušu pieņem Rēzeknes novada dome.</w:t>
      </w:r>
    </w:p>
    <w:p w14:paraId="4F490CC7"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dalībniekiem ir tiesības iesniegt sūdzības Rēzeknes novada izpilddirektoram  par komisijas veiktajām darbībām 5 (piecu) dienu laikā no izsoles dienas. </w:t>
      </w:r>
    </w:p>
    <w:p w14:paraId="407C12C6"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Ja komisijas </w:t>
      </w:r>
      <w:smartTag w:uri="schemas-tilde-lv/tildestengine" w:element="currency2">
        <w:smartTagPr>
          <w:attr w:name="text" w:val="lēmums"/>
          <w:attr w:name="baseform" w:val="lзmums"/>
          <w:attr w:name="id" w:val="-1"/>
        </w:smartTagPr>
        <w:r w:rsidRPr="00577F00">
          <w:rPr>
            <w:rFonts w:ascii="Times New Roman" w:eastAsia="Calibri" w:hAnsi="Times New Roman" w:cs="Times New Roman"/>
            <w:sz w:val="24"/>
            <w:szCs w:val="24"/>
          </w:rPr>
          <w:t>lēmums</w:t>
        </w:r>
      </w:smartTag>
      <w:r w:rsidRPr="00577F00">
        <w:rPr>
          <w:rFonts w:ascii="Times New Roman" w:eastAsia="Calibri" w:hAnsi="Times New Roman" w:cs="Times New Roman"/>
          <w:sz w:val="24"/>
          <w:szCs w:val="24"/>
        </w:rPr>
        <w:t xml:space="preserve"> tiek pārsūdzēts, noteikumu 4.2.punktā noteikto termiņu pagarina par sūdzības izskatīšanas laiku.</w:t>
      </w:r>
    </w:p>
    <w:p w14:paraId="72E8FFA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FA4C60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4E712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56F6C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646DAF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474AC39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A3E68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49235F"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BDEEBD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20AB2B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F77941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0979F0C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615FC40"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47AD873"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CE8C44"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9E7FA6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37DF1E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1B5CC1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66439EB"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E0ECD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FC0A1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1C3C1E" w14:textId="0405F43D" w:rsid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3778C7E" w14:textId="4C55B0C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E6C0855" w14:textId="61885B4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472287B0" w14:textId="12BC3D10"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5A7F4549" w14:textId="5F91DD61"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9E6C699" w14:textId="255DDF28"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1D46D9E0" w14:textId="42211FC5"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BCCA7A7" w14:textId="4548786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83FCCE1" w14:textId="12A395D4"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28B7A16F" w14:textId="27B8FABD"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E77EF36" w14:textId="5A20E08E"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A537DD4" w14:textId="300F0A7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2D2D377" w14:textId="1127BA87" w:rsidR="00445E68" w:rsidRDefault="00445E68" w:rsidP="0025336C">
      <w:pPr>
        <w:spacing w:before="100" w:beforeAutospacing="1" w:after="120" w:line="240" w:lineRule="auto"/>
        <w:jc w:val="right"/>
        <w:rPr>
          <w:rFonts w:ascii="Times New Roman" w:eastAsia="Arial Unicode MS" w:hAnsi="Times New Roman" w:cs="Times New Roman"/>
        </w:rPr>
      </w:pPr>
    </w:p>
    <w:p w14:paraId="3C2B8012" w14:textId="77777777" w:rsidR="00136F89" w:rsidRDefault="00136F89" w:rsidP="0025336C">
      <w:pPr>
        <w:spacing w:before="100" w:beforeAutospacing="1" w:after="120" w:line="240" w:lineRule="auto"/>
        <w:jc w:val="right"/>
        <w:rPr>
          <w:rFonts w:ascii="Times New Roman" w:eastAsia="Arial Unicode MS" w:hAnsi="Times New Roman" w:cs="Times New Roman"/>
        </w:rPr>
      </w:pPr>
    </w:p>
    <w:p w14:paraId="6D074103" w14:textId="77777777" w:rsidR="00445E68" w:rsidRDefault="00445E68" w:rsidP="0025336C">
      <w:pPr>
        <w:spacing w:before="100" w:beforeAutospacing="1" w:after="120" w:line="240" w:lineRule="auto"/>
        <w:jc w:val="right"/>
        <w:rPr>
          <w:rFonts w:ascii="Times New Roman" w:eastAsia="Arial Unicode MS" w:hAnsi="Times New Roman" w:cs="Times New Roman"/>
        </w:rPr>
      </w:pPr>
    </w:p>
    <w:p w14:paraId="6E3B3F69" w14:textId="09ED8D26" w:rsidR="00577F00" w:rsidRPr="00136F89" w:rsidRDefault="00577F00" w:rsidP="0025336C">
      <w:pPr>
        <w:spacing w:before="100" w:beforeAutospacing="1" w:after="120" w:line="240" w:lineRule="auto"/>
        <w:jc w:val="right"/>
        <w:rPr>
          <w:rFonts w:ascii="Times New Roman" w:eastAsia="Arial Unicode MS" w:hAnsi="Times New Roman" w:cs="Times New Roman"/>
          <w:b/>
          <w:i/>
        </w:rPr>
      </w:pPr>
      <w:r w:rsidRPr="00136F89">
        <w:rPr>
          <w:rFonts w:ascii="Times New Roman" w:eastAsia="Arial Unicode MS" w:hAnsi="Times New Roman" w:cs="Times New Roman"/>
          <w:b/>
          <w:i/>
        </w:rPr>
        <w:lastRenderedPageBreak/>
        <w:t xml:space="preserve">Izsoles noteikumu </w:t>
      </w:r>
      <w:r w:rsidR="00136F89" w:rsidRPr="00136F89">
        <w:rPr>
          <w:rFonts w:ascii="Times New Roman" w:eastAsia="Arial Unicode MS" w:hAnsi="Times New Roman" w:cs="Times New Roman"/>
          <w:b/>
          <w:i/>
        </w:rPr>
        <w:t>1.</w:t>
      </w:r>
      <w:r w:rsidRPr="00136F89">
        <w:rPr>
          <w:rFonts w:ascii="Times New Roman" w:eastAsia="Arial Unicode MS" w:hAnsi="Times New Roman" w:cs="Times New Roman"/>
          <w:b/>
          <w:i/>
        </w:rPr>
        <w:t>pielikums</w:t>
      </w:r>
    </w:p>
    <w:p w14:paraId="71FC8A5D" w14:textId="77777777" w:rsidR="00577F00" w:rsidRPr="00577F00" w:rsidRDefault="00577F00" w:rsidP="00577F00">
      <w:pPr>
        <w:spacing w:after="120" w:line="276" w:lineRule="auto"/>
        <w:rPr>
          <w:rFonts w:ascii="Times New Roman" w:eastAsia="Calibri" w:hAnsi="Times New Roman" w:cs="Times New Roman"/>
          <w:sz w:val="20"/>
          <w:szCs w:val="20"/>
        </w:rPr>
      </w:pPr>
    </w:p>
    <w:p w14:paraId="00550F4B" w14:textId="4F54196E"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136F89">
        <w:rPr>
          <w:rFonts w:ascii="Times New Roman" w:eastAsia="Calibri" w:hAnsi="Times New Roman" w:cs="Times New Roman"/>
        </w:rPr>
        <w:t>Lendžu</w:t>
      </w:r>
      <w:r w:rsidRPr="00577F00">
        <w:rPr>
          <w:rFonts w:ascii="Times New Roman" w:eastAsia="Calibri" w:hAnsi="Times New Roman" w:cs="Times New Roman"/>
        </w:rPr>
        <w:t xml:space="preserve"> pagasta pārvalde </w:t>
      </w:r>
    </w:p>
    <w:p w14:paraId="5A386D50" w14:textId="3B43D725" w:rsidR="00577F00" w:rsidRPr="00577F00" w:rsidRDefault="00136F89"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Viraudas</w:t>
      </w:r>
      <w:r w:rsidR="00577F00" w:rsidRPr="00577F00">
        <w:rPr>
          <w:rFonts w:ascii="Times New Roman" w:eastAsia="Times New Roman" w:hAnsi="Times New Roman" w:cs="Times New Roman"/>
          <w:sz w:val="24"/>
          <w:szCs w:val="24"/>
        </w:rPr>
        <w:t xml:space="preserve"> iel</w:t>
      </w:r>
      <w:r>
        <w:rPr>
          <w:rFonts w:ascii="Times New Roman" w:eastAsia="Times New Roman" w:hAnsi="Times New Roman" w:cs="Times New Roman"/>
          <w:sz w:val="24"/>
          <w:szCs w:val="24"/>
        </w:rPr>
        <w:t>a 3</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Lendži</w:t>
      </w:r>
      <w:r w:rsidR="00577F00" w:rsidRPr="00577F00">
        <w:rPr>
          <w:rFonts w:ascii="Times New Roman" w:eastAsia="Times New Roman" w:hAnsi="Times New Roman" w:cs="Times New Roman"/>
          <w:sz w:val="24"/>
          <w:szCs w:val="24"/>
        </w:rPr>
        <w:t>,</w:t>
      </w:r>
      <w:r w:rsidR="000D21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Lendžu</w:t>
      </w:r>
      <w:r w:rsidR="00577F00" w:rsidRPr="00577F00">
        <w:rPr>
          <w:rFonts w:ascii="Times New Roman" w:eastAsia="Times New Roman" w:hAnsi="Times New Roman" w:cs="Times New Roman"/>
          <w:sz w:val="24"/>
          <w:szCs w:val="24"/>
        </w:rPr>
        <w:t xml:space="preserve"> pagast</w:t>
      </w:r>
      <w:r>
        <w:rPr>
          <w:rFonts w:ascii="Times New Roman" w:eastAsia="Times New Roman" w:hAnsi="Times New Roman" w:cs="Times New Roman"/>
          <w:sz w:val="24"/>
          <w:szCs w:val="24"/>
        </w:rPr>
        <w:t>s</w:t>
      </w:r>
      <w:r w:rsidR="00577F00" w:rsidRPr="00577F00">
        <w:rPr>
          <w:rFonts w:ascii="Times New Roman" w:eastAsia="Times New Roman" w:hAnsi="Times New Roman" w:cs="Times New Roman"/>
          <w:sz w:val="24"/>
          <w:szCs w:val="24"/>
        </w:rPr>
        <w:t>, Rēzeknes novad</w:t>
      </w:r>
      <w:r>
        <w:rPr>
          <w:rFonts w:ascii="Times New Roman" w:eastAsia="Times New Roman" w:hAnsi="Times New Roman" w:cs="Times New Roman"/>
          <w:sz w:val="24"/>
          <w:szCs w:val="24"/>
        </w:rPr>
        <w:t>s</w:t>
      </w:r>
      <w:r w:rsidR="00577F00" w:rsidRPr="00577F00">
        <w:rPr>
          <w:rFonts w:ascii="Times New Roman" w:eastAsia="Times New Roman" w:hAnsi="Times New Roman" w:cs="Times New Roman"/>
          <w:sz w:val="24"/>
          <w:szCs w:val="24"/>
        </w:rPr>
        <w:t>,</w:t>
      </w:r>
      <w:r w:rsidR="00577F00" w:rsidRPr="00577F00">
        <w:rPr>
          <w:rFonts w:ascii="Times New Roman" w:eastAsia="Calibri" w:hAnsi="Times New Roman" w:cs="Times New Roman"/>
        </w:rPr>
        <w:t xml:space="preserve">  LV-46</w:t>
      </w:r>
      <w:r w:rsidR="00537E93">
        <w:rPr>
          <w:rFonts w:ascii="Times New Roman" w:eastAsia="Calibri" w:hAnsi="Times New Roman" w:cs="Times New Roman"/>
        </w:rPr>
        <w:t>2</w:t>
      </w:r>
      <w:r>
        <w:rPr>
          <w:rFonts w:ascii="Times New Roman" w:eastAsia="Calibri" w:hAnsi="Times New Roman" w:cs="Times New Roman"/>
        </w:rPr>
        <w:t>5</w:t>
      </w:r>
    </w:p>
    <w:p w14:paraId="41C67154" w14:textId="77777777" w:rsidR="00577F00" w:rsidRPr="00577F00" w:rsidRDefault="00577F00" w:rsidP="00577F00">
      <w:pPr>
        <w:spacing w:after="120" w:line="276" w:lineRule="auto"/>
        <w:rPr>
          <w:rFonts w:ascii="Times New Roman" w:eastAsia="Calibri" w:hAnsi="Times New Roman" w:cs="Times New Roman"/>
          <w:sz w:val="20"/>
          <w:szCs w:val="20"/>
        </w:rPr>
      </w:pPr>
    </w:p>
    <w:p w14:paraId="74F66E84"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DALĪBNIEKU REĢISTRĀCIJAS LAPA</w:t>
      </w:r>
    </w:p>
    <w:p w14:paraId="2CFAB757" w14:textId="44AD6B07"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r w:rsidRPr="00577F00">
        <w:rPr>
          <w:rFonts w:ascii="Times New Roman" w:eastAsia="Arial Unicode MS" w:hAnsi="Times New Roman" w:cs="Times New Roman"/>
          <w:b/>
          <w:sz w:val="24"/>
          <w:szCs w:val="24"/>
        </w:rPr>
        <w:t xml:space="preserve">kustamās mantas </w:t>
      </w:r>
      <w:r w:rsidR="00445E68">
        <w:rPr>
          <w:rFonts w:ascii="Times New Roman" w:eastAsia="Arial Unicode MS" w:hAnsi="Times New Roman" w:cs="Times New Roman"/>
          <w:b/>
          <w:sz w:val="24"/>
          <w:szCs w:val="24"/>
        </w:rPr>
        <w:t>–</w:t>
      </w:r>
      <w:r w:rsidRPr="00577F00">
        <w:rPr>
          <w:rFonts w:ascii="Times New Roman" w:eastAsia="Arial Unicode MS" w:hAnsi="Times New Roman" w:cs="Times New Roman"/>
          <w:b/>
          <w:sz w:val="24"/>
          <w:szCs w:val="24"/>
        </w:rPr>
        <w:t xml:space="preserve"> </w:t>
      </w:r>
      <w:bookmarkStart w:id="2" w:name="_Hlk520100287"/>
      <w:r w:rsidR="00445E68">
        <w:rPr>
          <w:rFonts w:ascii="Times New Roman" w:hAnsi="Times New Roman"/>
          <w:b/>
          <w:sz w:val="24"/>
          <w:szCs w:val="24"/>
        </w:rPr>
        <w:t>traktor</w:t>
      </w:r>
      <w:r w:rsidR="00136F89">
        <w:rPr>
          <w:rFonts w:ascii="Times New Roman" w:hAnsi="Times New Roman"/>
          <w:b/>
          <w:sz w:val="24"/>
          <w:szCs w:val="24"/>
        </w:rPr>
        <w:t xml:space="preserve">a </w:t>
      </w:r>
      <w:r w:rsidR="00445E68">
        <w:rPr>
          <w:rFonts w:ascii="Times New Roman" w:hAnsi="Times New Roman"/>
          <w:b/>
          <w:sz w:val="24"/>
          <w:szCs w:val="24"/>
        </w:rPr>
        <w:t>piekabe</w:t>
      </w:r>
      <w:r w:rsidR="00136F89">
        <w:rPr>
          <w:rFonts w:ascii="Times New Roman" w:hAnsi="Times New Roman"/>
          <w:b/>
          <w:sz w:val="24"/>
          <w:szCs w:val="24"/>
        </w:rPr>
        <w:t>s</w:t>
      </w:r>
      <w:r w:rsidR="00445E68">
        <w:rPr>
          <w:rFonts w:ascii="Times New Roman" w:hAnsi="Times New Roman"/>
          <w:b/>
          <w:sz w:val="24"/>
          <w:szCs w:val="24"/>
        </w:rPr>
        <w:t xml:space="preserve"> </w:t>
      </w:r>
      <w:r w:rsidR="00136F89">
        <w:rPr>
          <w:rFonts w:ascii="Times New Roman" w:hAnsi="Times New Roman"/>
          <w:b/>
          <w:sz w:val="24"/>
          <w:szCs w:val="24"/>
        </w:rPr>
        <w:t>2PTS 4</w:t>
      </w:r>
      <w:r w:rsidR="00646A30" w:rsidRPr="00646A30">
        <w:rPr>
          <w:rFonts w:ascii="Times New Roman" w:hAnsi="Times New Roman"/>
          <w:b/>
          <w:sz w:val="24"/>
          <w:szCs w:val="24"/>
        </w:rPr>
        <w:t xml:space="preserve">, valsts reģistrācijas Nr. </w:t>
      </w:r>
      <w:bookmarkEnd w:id="2"/>
      <w:r w:rsidR="00136F89">
        <w:rPr>
          <w:rFonts w:ascii="Times New Roman" w:hAnsi="Times New Roman"/>
          <w:b/>
          <w:sz w:val="24"/>
          <w:szCs w:val="24"/>
        </w:rPr>
        <w:t>P2358LN</w:t>
      </w:r>
      <w:r w:rsidR="00646A30">
        <w:rPr>
          <w:rFonts w:ascii="Times New Roman" w:hAnsi="Times New Roman"/>
          <w:sz w:val="24"/>
          <w:szCs w:val="24"/>
          <w:shd w:val="clear" w:color="auto" w:fill="FFFFFF"/>
        </w:rPr>
        <w:br/>
      </w:r>
      <w:r w:rsidRPr="00577F00">
        <w:rPr>
          <w:rFonts w:ascii="Times New Roman" w:eastAsia="Arial Unicode MS" w:hAnsi="Times New Roman" w:cs="Times New Roman"/>
          <w:b/>
          <w:bCs/>
          <w:iCs/>
          <w:sz w:val="24"/>
          <w:szCs w:val="24"/>
        </w:rPr>
        <w:t xml:space="preserve">izsolei 2018.gada </w:t>
      </w:r>
      <w:r w:rsidR="00137F9A">
        <w:rPr>
          <w:rFonts w:ascii="Times New Roman" w:eastAsia="Arial Unicode MS" w:hAnsi="Times New Roman" w:cs="Times New Roman"/>
          <w:b/>
          <w:bCs/>
          <w:iCs/>
          <w:sz w:val="24"/>
          <w:szCs w:val="24"/>
        </w:rPr>
        <w:t>1</w:t>
      </w:r>
      <w:r w:rsidR="00136F89">
        <w:rPr>
          <w:rFonts w:ascii="Times New Roman" w:eastAsia="Arial Unicode MS" w:hAnsi="Times New Roman" w:cs="Times New Roman"/>
          <w:b/>
          <w:bCs/>
          <w:iCs/>
          <w:sz w:val="24"/>
          <w:szCs w:val="24"/>
        </w:rPr>
        <w:t>1</w:t>
      </w:r>
      <w:r w:rsidRPr="00577F00">
        <w:rPr>
          <w:rFonts w:ascii="Times New Roman" w:eastAsia="Arial Unicode MS" w:hAnsi="Times New Roman" w:cs="Times New Roman"/>
          <w:b/>
          <w:bCs/>
          <w:iCs/>
          <w:sz w:val="24"/>
          <w:szCs w:val="24"/>
        </w:rPr>
        <w:t>.</w:t>
      </w:r>
      <w:r w:rsidR="00136F89">
        <w:rPr>
          <w:rFonts w:ascii="Times New Roman" w:eastAsia="Arial Unicode MS" w:hAnsi="Times New Roman" w:cs="Times New Roman"/>
          <w:b/>
          <w:bCs/>
          <w:iCs/>
          <w:sz w:val="24"/>
          <w:szCs w:val="24"/>
        </w:rPr>
        <w:t>decembrī</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1914"/>
        <w:gridCol w:w="1914"/>
        <w:gridCol w:w="1452"/>
      </w:tblGrid>
      <w:tr w:rsidR="00577F00" w:rsidRPr="00577F00" w14:paraId="3537CC2C" w14:textId="77777777" w:rsidTr="00265CE4">
        <w:tc>
          <w:tcPr>
            <w:tcW w:w="1800" w:type="dxa"/>
            <w:shd w:val="clear" w:color="auto" w:fill="auto"/>
          </w:tcPr>
          <w:p w14:paraId="295841F9"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kārtas numurs</w:t>
            </w:r>
          </w:p>
        </w:tc>
        <w:tc>
          <w:tcPr>
            <w:tcW w:w="2520" w:type="dxa"/>
            <w:shd w:val="clear" w:color="auto" w:fill="auto"/>
          </w:tcPr>
          <w:p w14:paraId="39E7BE3B"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vārds, uzvārds vai juridiskas personas pilns nosaukums</w:t>
            </w:r>
          </w:p>
        </w:tc>
        <w:tc>
          <w:tcPr>
            <w:tcW w:w="1914" w:type="dxa"/>
            <w:shd w:val="clear" w:color="auto" w:fill="auto"/>
          </w:tcPr>
          <w:p w14:paraId="0A79AFEF"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personas kods vai reģistrācijas numurs</w:t>
            </w:r>
          </w:p>
        </w:tc>
        <w:tc>
          <w:tcPr>
            <w:tcW w:w="1914" w:type="dxa"/>
            <w:shd w:val="clear" w:color="auto" w:fill="auto"/>
          </w:tcPr>
          <w:p w14:paraId="795F16C6"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dzīvesvieta vai juridiskā adrese</w:t>
            </w:r>
          </w:p>
        </w:tc>
        <w:tc>
          <w:tcPr>
            <w:tcW w:w="1452" w:type="dxa"/>
            <w:shd w:val="clear" w:color="auto" w:fill="auto"/>
          </w:tcPr>
          <w:p w14:paraId="4FF9978D"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reģistrācijas apliecības saņemšanu</w:t>
            </w:r>
          </w:p>
        </w:tc>
      </w:tr>
      <w:tr w:rsidR="00577F00" w:rsidRPr="00577F00" w14:paraId="1B209FED" w14:textId="77777777" w:rsidTr="00265CE4">
        <w:tc>
          <w:tcPr>
            <w:tcW w:w="1800" w:type="dxa"/>
            <w:shd w:val="clear" w:color="auto" w:fill="auto"/>
          </w:tcPr>
          <w:p w14:paraId="38A0868E"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156D5DF"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7B578F2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691B75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5D666DC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3D8E676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5381286A" w14:textId="77777777" w:rsidTr="00265CE4">
        <w:tc>
          <w:tcPr>
            <w:tcW w:w="1800" w:type="dxa"/>
            <w:shd w:val="clear" w:color="auto" w:fill="auto"/>
          </w:tcPr>
          <w:p w14:paraId="4DA3F69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263851EE"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9ABE51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32805DB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01986F2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4FED09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639E8BCD" w14:textId="77777777" w:rsidTr="00265CE4">
        <w:tc>
          <w:tcPr>
            <w:tcW w:w="1800" w:type="dxa"/>
            <w:shd w:val="clear" w:color="auto" w:fill="auto"/>
          </w:tcPr>
          <w:p w14:paraId="1CF8570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7E2E9BCC"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D1BEA87"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13011B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2C9B24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56E67EE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1EE2827" w14:textId="77777777" w:rsidTr="00265CE4">
        <w:tc>
          <w:tcPr>
            <w:tcW w:w="1800" w:type="dxa"/>
            <w:shd w:val="clear" w:color="auto" w:fill="auto"/>
          </w:tcPr>
          <w:p w14:paraId="5466204C"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6CF1E1DE"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1672EED2"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240BAC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184AC2AF"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071B6B4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010D047" w14:textId="77777777" w:rsidTr="00265CE4">
        <w:tc>
          <w:tcPr>
            <w:tcW w:w="1800" w:type="dxa"/>
            <w:shd w:val="clear" w:color="auto" w:fill="auto"/>
          </w:tcPr>
          <w:p w14:paraId="688738F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26A0F23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778C7FB"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3F9C8AC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7385B129"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6AEA782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bl>
    <w:p w14:paraId="601318B8"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7A83E6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6C6E12E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5D76DC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449B2091"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E3D3A2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1E7EC196" w14:textId="252CDF20" w:rsidR="00FE4AFC" w:rsidRPr="00136F89" w:rsidRDefault="00577F00" w:rsidP="00FE4AFC">
      <w:pPr>
        <w:spacing w:before="100" w:beforeAutospacing="1" w:after="120" w:line="240" w:lineRule="auto"/>
        <w:jc w:val="right"/>
        <w:rPr>
          <w:rFonts w:ascii="Times New Roman" w:eastAsia="Arial Unicode MS" w:hAnsi="Times New Roman" w:cs="Times New Roman"/>
          <w:b/>
          <w:i/>
        </w:rPr>
      </w:pPr>
      <w:r w:rsidRPr="00577F00">
        <w:rPr>
          <w:rFonts w:ascii="Times New Roman" w:eastAsia="Arial Unicode MS" w:hAnsi="Times New Roman" w:cs="Times New Roman"/>
        </w:rPr>
        <w:br w:type="page"/>
      </w:r>
      <w:r w:rsidR="00FE4AFC" w:rsidRPr="00136F89">
        <w:rPr>
          <w:rFonts w:ascii="Times New Roman" w:eastAsia="Arial Unicode MS" w:hAnsi="Times New Roman" w:cs="Times New Roman"/>
          <w:b/>
          <w:i/>
        </w:rPr>
        <w:lastRenderedPageBreak/>
        <w:t xml:space="preserve">Izsoles noteikumu </w:t>
      </w:r>
      <w:r w:rsidR="00FE4AFC">
        <w:rPr>
          <w:rFonts w:ascii="Times New Roman" w:eastAsia="Arial Unicode MS" w:hAnsi="Times New Roman" w:cs="Times New Roman"/>
          <w:b/>
          <w:i/>
        </w:rPr>
        <w:t>2</w:t>
      </w:r>
      <w:r w:rsidR="00FE4AFC" w:rsidRPr="00136F89">
        <w:rPr>
          <w:rFonts w:ascii="Times New Roman" w:eastAsia="Arial Unicode MS" w:hAnsi="Times New Roman" w:cs="Times New Roman"/>
          <w:b/>
          <w:i/>
        </w:rPr>
        <w:t>.pielikums</w:t>
      </w:r>
    </w:p>
    <w:p w14:paraId="7FD561BE" w14:textId="77777777" w:rsidR="00FE4AFC" w:rsidRPr="00577F00" w:rsidRDefault="00FE4AFC" w:rsidP="00FE4AFC">
      <w:pPr>
        <w:spacing w:after="120" w:line="276" w:lineRule="auto"/>
        <w:rPr>
          <w:rFonts w:ascii="Times New Roman" w:eastAsia="Calibri" w:hAnsi="Times New Roman" w:cs="Times New Roman"/>
          <w:sz w:val="20"/>
          <w:szCs w:val="20"/>
        </w:rPr>
      </w:pPr>
    </w:p>
    <w:p w14:paraId="3813B674" w14:textId="77777777" w:rsidR="00FE4AFC" w:rsidRPr="00577F00" w:rsidRDefault="00FE4AFC" w:rsidP="00FE4AFC">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Pr>
          <w:rFonts w:ascii="Times New Roman" w:eastAsia="Calibri" w:hAnsi="Times New Roman" w:cs="Times New Roman"/>
        </w:rPr>
        <w:t>Lendžu</w:t>
      </w:r>
      <w:r w:rsidRPr="00577F00">
        <w:rPr>
          <w:rFonts w:ascii="Times New Roman" w:eastAsia="Calibri" w:hAnsi="Times New Roman" w:cs="Times New Roman"/>
        </w:rPr>
        <w:t xml:space="preserve"> pagasta pārvalde </w:t>
      </w:r>
    </w:p>
    <w:p w14:paraId="674B4081" w14:textId="77777777" w:rsidR="00FE4AFC" w:rsidRPr="00577F00" w:rsidRDefault="00FE4AFC" w:rsidP="00FE4AFC">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Viraudas</w:t>
      </w:r>
      <w:r w:rsidRPr="00577F00">
        <w:rPr>
          <w:rFonts w:ascii="Times New Roman" w:eastAsia="Times New Roman" w:hAnsi="Times New Roman" w:cs="Times New Roman"/>
          <w:sz w:val="24"/>
          <w:szCs w:val="24"/>
        </w:rPr>
        <w:t xml:space="preserve"> iel</w:t>
      </w:r>
      <w:r>
        <w:rPr>
          <w:rFonts w:ascii="Times New Roman" w:eastAsia="Times New Roman" w:hAnsi="Times New Roman" w:cs="Times New Roman"/>
          <w:sz w:val="24"/>
          <w:szCs w:val="24"/>
        </w:rPr>
        <w:t>a 3</w:t>
      </w:r>
      <w:r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Lendži</w:t>
      </w:r>
      <w:r w:rsidRPr="0057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Lendžu</w:t>
      </w:r>
      <w:r w:rsidRPr="00577F00">
        <w:rPr>
          <w:rFonts w:ascii="Times New Roman" w:eastAsia="Times New Roman" w:hAnsi="Times New Roman" w:cs="Times New Roman"/>
          <w:sz w:val="24"/>
          <w:szCs w:val="24"/>
        </w:rPr>
        <w:t xml:space="preserve"> pagast</w:t>
      </w:r>
      <w:r>
        <w:rPr>
          <w:rFonts w:ascii="Times New Roman" w:eastAsia="Times New Roman" w:hAnsi="Times New Roman" w:cs="Times New Roman"/>
          <w:sz w:val="24"/>
          <w:szCs w:val="24"/>
        </w:rPr>
        <w:t>s</w:t>
      </w:r>
      <w:r w:rsidRPr="00577F00">
        <w:rPr>
          <w:rFonts w:ascii="Times New Roman" w:eastAsia="Times New Roman" w:hAnsi="Times New Roman" w:cs="Times New Roman"/>
          <w:sz w:val="24"/>
          <w:szCs w:val="24"/>
        </w:rPr>
        <w:t>, Rēzeknes novad</w:t>
      </w:r>
      <w:r>
        <w:rPr>
          <w:rFonts w:ascii="Times New Roman" w:eastAsia="Times New Roman" w:hAnsi="Times New Roman" w:cs="Times New Roman"/>
          <w:sz w:val="24"/>
          <w:szCs w:val="24"/>
        </w:rPr>
        <w:t>s</w:t>
      </w:r>
      <w:r w:rsidRPr="00577F00">
        <w:rPr>
          <w:rFonts w:ascii="Times New Roman" w:eastAsia="Times New Roman" w:hAnsi="Times New Roman" w:cs="Times New Roman"/>
          <w:sz w:val="24"/>
          <w:szCs w:val="24"/>
        </w:rPr>
        <w:t>,</w:t>
      </w:r>
      <w:r w:rsidRPr="00577F00">
        <w:rPr>
          <w:rFonts w:ascii="Times New Roman" w:eastAsia="Calibri" w:hAnsi="Times New Roman" w:cs="Times New Roman"/>
        </w:rPr>
        <w:t xml:space="preserve">  LV-46</w:t>
      </w:r>
      <w:r>
        <w:rPr>
          <w:rFonts w:ascii="Times New Roman" w:eastAsia="Calibri" w:hAnsi="Times New Roman" w:cs="Times New Roman"/>
        </w:rPr>
        <w:t>25</w:t>
      </w:r>
    </w:p>
    <w:p w14:paraId="6A441D30" w14:textId="23B98061" w:rsidR="00577F00" w:rsidRPr="00577F00" w:rsidRDefault="00577F00" w:rsidP="00FE4AFC">
      <w:pPr>
        <w:spacing w:before="100" w:beforeAutospacing="1" w:after="120" w:line="240" w:lineRule="auto"/>
        <w:jc w:val="right"/>
        <w:rPr>
          <w:rFonts w:ascii="Times New Roman" w:eastAsia="Calibri" w:hAnsi="Times New Roman" w:cs="Times New Roman"/>
          <w:b/>
          <w:bCs/>
        </w:rPr>
      </w:pPr>
    </w:p>
    <w:p w14:paraId="5220B4B8" w14:textId="77777777" w:rsid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REĢISTRĀCIJAS APLIECĪBA Nr.__________</w:t>
      </w:r>
      <w:r w:rsidRPr="00577F00">
        <w:rPr>
          <w:rFonts w:ascii="Times New Roman" w:eastAsia="Calibri" w:hAnsi="Times New Roman" w:cs="Times New Roman"/>
        </w:rPr>
        <w:t xml:space="preserve"> </w:t>
      </w:r>
    </w:p>
    <w:p w14:paraId="5E9FCE7B" w14:textId="2448A457" w:rsidR="00137F9A" w:rsidRPr="00577F00" w:rsidRDefault="00137F9A" w:rsidP="00577F00">
      <w:pPr>
        <w:spacing w:after="200" w:line="276" w:lineRule="auto"/>
        <w:jc w:val="center"/>
        <w:rPr>
          <w:rFonts w:ascii="Times New Roman" w:eastAsia="Calibri" w:hAnsi="Times New Roman" w:cs="Times New Roman"/>
        </w:rPr>
      </w:pPr>
      <w:r>
        <w:rPr>
          <w:rFonts w:ascii="Times New Roman" w:eastAsia="Calibri" w:hAnsi="Times New Roman" w:cs="Times New Roman"/>
        </w:rPr>
        <w:t xml:space="preserve">Traktorpiekabes </w:t>
      </w:r>
      <w:r w:rsidR="00FE4AFC">
        <w:rPr>
          <w:rFonts w:ascii="Times New Roman" w:eastAsia="Calibri" w:hAnsi="Times New Roman" w:cs="Times New Roman"/>
        </w:rPr>
        <w:t>2PTS 4</w:t>
      </w:r>
      <w:r>
        <w:rPr>
          <w:rFonts w:ascii="Times New Roman" w:eastAsia="Calibri" w:hAnsi="Times New Roman" w:cs="Times New Roman"/>
        </w:rPr>
        <w:t xml:space="preserve"> </w:t>
      </w:r>
      <w:r w:rsidR="00BC295C">
        <w:rPr>
          <w:rFonts w:ascii="Times New Roman" w:eastAsia="Calibri" w:hAnsi="Times New Roman" w:cs="Times New Roman"/>
        </w:rPr>
        <w:t>izsolei 2018.gada 1</w:t>
      </w:r>
      <w:r w:rsidR="00FE4AFC">
        <w:rPr>
          <w:rFonts w:ascii="Times New Roman" w:eastAsia="Calibri" w:hAnsi="Times New Roman" w:cs="Times New Roman"/>
        </w:rPr>
        <w:t>1</w:t>
      </w:r>
      <w:r w:rsidR="00BC295C">
        <w:rPr>
          <w:rFonts w:ascii="Times New Roman" w:eastAsia="Calibri" w:hAnsi="Times New Roman" w:cs="Times New Roman"/>
        </w:rPr>
        <w:t>.</w:t>
      </w:r>
      <w:r w:rsidR="00FE4AFC">
        <w:rPr>
          <w:rFonts w:ascii="Times New Roman" w:eastAsia="Calibri" w:hAnsi="Times New Roman" w:cs="Times New Roman"/>
        </w:rPr>
        <w:t>decembrī</w:t>
      </w:r>
    </w:p>
    <w:p w14:paraId="4BC1E177" w14:textId="77777777" w:rsidR="00577F00" w:rsidRPr="00577F00" w:rsidRDefault="00577F00" w:rsidP="00577F00">
      <w:pPr>
        <w:spacing w:after="200" w:line="276" w:lineRule="auto"/>
        <w:jc w:val="center"/>
        <w:rPr>
          <w:rFonts w:ascii="Times New Roman" w:eastAsia="Calibri" w:hAnsi="Times New Roman" w:cs="Times New Roman"/>
        </w:rPr>
      </w:pPr>
    </w:p>
    <w:p w14:paraId="67F37E46" w14:textId="77777777" w:rsidR="00577F00" w:rsidRPr="00577F00" w:rsidRDefault="00577F00" w:rsidP="00577F00">
      <w:pPr>
        <w:spacing w:after="200" w:line="276" w:lineRule="auto"/>
        <w:rPr>
          <w:rFonts w:ascii="Times New Roman" w:eastAsia="Calibri" w:hAnsi="Times New Roman" w:cs="Times New Roman"/>
        </w:rPr>
      </w:pPr>
      <w:r w:rsidRPr="00577F00">
        <w:rPr>
          <w:rFonts w:ascii="Times New Roman" w:eastAsia="Calibri" w:hAnsi="Times New Roman" w:cs="Times New Roman"/>
        </w:rPr>
        <w:t xml:space="preserve">Izsoles dalībnieka vārds, uzvārds, juridiskas personas pilns nosaukums </w:t>
      </w:r>
    </w:p>
    <w:p w14:paraId="034040CA"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53023470"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6A2893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dzīves vieta vai juridiskā adrese, tālruņa numurs </w:t>
      </w:r>
    </w:p>
    <w:p w14:paraId="74774D0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FD4343C"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2AE497F9" w14:textId="4728C0C7"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nomaksājis (-usi) reģistrācijas maksu </w:t>
      </w:r>
      <w:r w:rsidR="00445E68">
        <w:rPr>
          <w:rFonts w:ascii="Times New Roman" w:eastAsia="Calibri" w:hAnsi="Times New Roman" w:cs="Times New Roman"/>
          <w:b/>
        </w:rPr>
        <w:t>EUR 5</w:t>
      </w:r>
      <w:r w:rsidRPr="00577F00">
        <w:rPr>
          <w:rFonts w:ascii="Times New Roman" w:eastAsia="Calibri" w:hAnsi="Times New Roman" w:cs="Times New Roman"/>
        </w:rPr>
        <w:t xml:space="preserve"> (</w:t>
      </w:r>
      <w:r w:rsidR="00445E68">
        <w:rPr>
          <w:rFonts w:ascii="Times New Roman" w:eastAsia="Calibri" w:hAnsi="Times New Roman" w:cs="Times New Roman"/>
        </w:rPr>
        <w:t>pieci</w:t>
      </w:r>
      <w:r w:rsidRPr="00577F00">
        <w:rPr>
          <w:rFonts w:ascii="Times New Roman" w:eastAsia="Calibri" w:hAnsi="Times New Roman" w:cs="Times New Roman"/>
        </w:rPr>
        <w:t xml:space="preserve"> euro 00 centi ) un nodrošinājum</w:t>
      </w:r>
      <w:r w:rsidR="00FE4AFC">
        <w:rPr>
          <w:rFonts w:ascii="Times New Roman" w:eastAsia="Calibri" w:hAnsi="Times New Roman" w:cs="Times New Roman"/>
        </w:rPr>
        <w:t>a naudu</w:t>
      </w:r>
      <w:r w:rsidRPr="00577F00">
        <w:rPr>
          <w:rFonts w:ascii="Times New Roman" w:eastAsia="Calibri" w:hAnsi="Times New Roman" w:cs="Times New Roman"/>
        </w:rPr>
        <w:t xml:space="preserve"> </w:t>
      </w:r>
      <w:r w:rsidRPr="00577F00">
        <w:rPr>
          <w:rFonts w:ascii="Times New Roman" w:eastAsia="Calibri" w:hAnsi="Times New Roman" w:cs="Times New Roman"/>
          <w:b/>
        </w:rPr>
        <w:t xml:space="preserve">– EUR </w:t>
      </w:r>
      <w:r w:rsidR="00FE4AFC">
        <w:rPr>
          <w:rFonts w:ascii="Times New Roman" w:eastAsia="Calibri" w:hAnsi="Times New Roman" w:cs="Times New Roman"/>
          <w:b/>
        </w:rPr>
        <w:t>36</w:t>
      </w:r>
      <w:r w:rsidRPr="00577F00">
        <w:rPr>
          <w:rFonts w:ascii="Times New Roman" w:eastAsia="Calibri" w:hAnsi="Times New Roman" w:cs="Times New Roman"/>
          <w:b/>
        </w:rPr>
        <w:t>,</w:t>
      </w:r>
      <w:r w:rsidR="000D2171">
        <w:rPr>
          <w:rFonts w:ascii="Times New Roman" w:eastAsia="Calibri" w:hAnsi="Times New Roman" w:cs="Times New Roman"/>
          <w:b/>
        </w:rPr>
        <w:t>0</w:t>
      </w:r>
      <w:r w:rsidRPr="00577F00">
        <w:rPr>
          <w:rFonts w:ascii="Times New Roman" w:eastAsia="Calibri" w:hAnsi="Times New Roman" w:cs="Times New Roman"/>
          <w:b/>
        </w:rPr>
        <w:t>0</w:t>
      </w:r>
      <w:r w:rsidRPr="00577F00">
        <w:rPr>
          <w:rFonts w:ascii="Times New Roman" w:eastAsia="Calibri" w:hAnsi="Times New Roman" w:cs="Times New Roman"/>
        </w:rPr>
        <w:t xml:space="preserve"> (</w:t>
      </w:r>
      <w:r w:rsidR="00FE4AFC">
        <w:rPr>
          <w:rFonts w:ascii="Times New Roman" w:eastAsia="Calibri" w:hAnsi="Times New Roman" w:cs="Times New Roman"/>
        </w:rPr>
        <w:t>trīsdesmit seši</w:t>
      </w:r>
      <w:r w:rsidRPr="00577F00">
        <w:rPr>
          <w:rFonts w:ascii="Times New Roman" w:eastAsia="Calibri" w:hAnsi="Times New Roman" w:cs="Times New Roman"/>
        </w:rPr>
        <w:t xml:space="preserve"> </w:t>
      </w:r>
      <w:r w:rsidR="000D2171" w:rsidRPr="00577F00">
        <w:rPr>
          <w:rFonts w:ascii="Times New Roman" w:eastAsia="Calibri" w:hAnsi="Times New Roman" w:cs="Times New Roman"/>
        </w:rPr>
        <w:t>eiro</w:t>
      </w:r>
      <w:r w:rsidRPr="00577F00">
        <w:rPr>
          <w:rFonts w:ascii="Times New Roman" w:eastAsia="Calibri" w:hAnsi="Times New Roman" w:cs="Times New Roman"/>
        </w:rPr>
        <w:t xml:space="preserve"> </w:t>
      </w:r>
      <w:r w:rsidR="000D2171">
        <w:rPr>
          <w:rFonts w:ascii="Times New Roman" w:eastAsia="Calibri" w:hAnsi="Times New Roman" w:cs="Times New Roman"/>
        </w:rPr>
        <w:t>00</w:t>
      </w:r>
      <w:r w:rsidRPr="00577F00">
        <w:rPr>
          <w:rFonts w:ascii="Times New Roman" w:eastAsia="Calibri" w:hAnsi="Times New Roman" w:cs="Times New Roman"/>
        </w:rPr>
        <w:t xml:space="preserve"> centi) un ieguvis (-usi) tiesības piedalīties izsolē, kura notiks </w:t>
      </w:r>
      <w:r w:rsidRPr="00577F00">
        <w:rPr>
          <w:rFonts w:ascii="Times New Roman" w:eastAsia="Calibri" w:hAnsi="Times New Roman" w:cs="Times New Roman"/>
          <w:bCs/>
        </w:rPr>
        <w:t xml:space="preserve">Rēzeknes novada pašvaldības </w:t>
      </w:r>
      <w:r w:rsidR="00FE4AFC">
        <w:rPr>
          <w:rFonts w:ascii="Times New Roman" w:eastAsia="Calibri" w:hAnsi="Times New Roman" w:cs="Times New Roman"/>
          <w:bCs/>
        </w:rPr>
        <w:t>Lendžu</w:t>
      </w:r>
      <w:r w:rsidRPr="00577F00">
        <w:rPr>
          <w:rFonts w:ascii="Times New Roman" w:eastAsia="Calibri" w:hAnsi="Times New Roman" w:cs="Times New Roman"/>
          <w:bCs/>
        </w:rPr>
        <w:t xml:space="preserve">  pagasta pārvaldes telpās </w:t>
      </w:r>
      <w:r w:rsidR="00FE4AFC">
        <w:rPr>
          <w:rFonts w:ascii="Times New Roman" w:eastAsia="Calibri" w:hAnsi="Times New Roman" w:cs="Times New Roman"/>
          <w:bCs/>
        </w:rPr>
        <w:t>Viraudas</w:t>
      </w:r>
      <w:r w:rsidRPr="00577F00">
        <w:rPr>
          <w:rFonts w:ascii="Times New Roman" w:eastAsia="Times New Roman" w:hAnsi="Times New Roman" w:cs="Times New Roman"/>
          <w:sz w:val="24"/>
          <w:szCs w:val="24"/>
        </w:rPr>
        <w:t xml:space="preserve"> ielā </w:t>
      </w:r>
      <w:r w:rsidR="00537E93">
        <w:rPr>
          <w:rFonts w:ascii="Times New Roman" w:eastAsia="Times New Roman" w:hAnsi="Times New Roman" w:cs="Times New Roman"/>
          <w:sz w:val="24"/>
          <w:szCs w:val="24"/>
        </w:rPr>
        <w:t>3,</w:t>
      </w:r>
      <w:r w:rsidRPr="00577F00">
        <w:rPr>
          <w:rFonts w:ascii="Times New Roman" w:eastAsia="Times New Roman" w:hAnsi="Times New Roman" w:cs="Times New Roman"/>
          <w:sz w:val="24"/>
          <w:szCs w:val="24"/>
        </w:rPr>
        <w:t xml:space="preserve"> </w:t>
      </w:r>
      <w:r w:rsidR="00FE4AFC">
        <w:rPr>
          <w:rFonts w:ascii="Times New Roman" w:eastAsia="Times New Roman" w:hAnsi="Times New Roman" w:cs="Times New Roman"/>
          <w:sz w:val="24"/>
          <w:szCs w:val="24"/>
        </w:rPr>
        <w:t>Lendžos</w:t>
      </w:r>
      <w:r w:rsidRPr="00577F00">
        <w:rPr>
          <w:rFonts w:ascii="Times New Roman" w:eastAsia="Times New Roman" w:hAnsi="Times New Roman" w:cs="Times New Roman"/>
          <w:sz w:val="24"/>
          <w:szCs w:val="24"/>
        </w:rPr>
        <w:t xml:space="preserve">, </w:t>
      </w:r>
      <w:r w:rsidR="00FE4AFC">
        <w:rPr>
          <w:rFonts w:ascii="Times New Roman" w:eastAsia="Times New Roman" w:hAnsi="Times New Roman" w:cs="Times New Roman"/>
          <w:sz w:val="24"/>
          <w:szCs w:val="24"/>
        </w:rPr>
        <w:t>Lendžu</w:t>
      </w:r>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537E93">
        <w:rPr>
          <w:rFonts w:ascii="Times New Roman" w:eastAsia="Calibri" w:hAnsi="Times New Roman" w:cs="Times New Roman"/>
        </w:rPr>
        <w:t>2</w:t>
      </w:r>
      <w:r w:rsidR="00FE4AFC">
        <w:rPr>
          <w:rFonts w:ascii="Times New Roman" w:eastAsia="Calibri" w:hAnsi="Times New Roman" w:cs="Times New Roman"/>
        </w:rPr>
        <w:t>5</w:t>
      </w:r>
      <w:r w:rsidRPr="00577F00">
        <w:rPr>
          <w:rFonts w:ascii="Times New Roman" w:eastAsia="Calibri" w:hAnsi="Times New Roman" w:cs="Times New Roman"/>
        </w:rPr>
        <w:t>,</w:t>
      </w:r>
      <w:r w:rsidRPr="00577F00">
        <w:rPr>
          <w:rFonts w:ascii="Times New Roman" w:eastAsia="Calibri" w:hAnsi="Times New Roman" w:cs="Times New Roman"/>
          <w:bCs/>
        </w:rPr>
        <w:t xml:space="preserve"> </w:t>
      </w:r>
      <w:r w:rsidRPr="00577F00">
        <w:rPr>
          <w:rFonts w:ascii="Times New Roman" w:eastAsia="Calibri" w:hAnsi="Times New Roman" w:cs="Times New Roman"/>
          <w:b/>
          <w:bCs/>
        </w:rPr>
        <w:t xml:space="preserve">2018. gada  </w:t>
      </w:r>
      <w:r w:rsidR="00445E68">
        <w:rPr>
          <w:rFonts w:ascii="Times New Roman" w:eastAsia="Calibri" w:hAnsi="Times New Roman" w:cs="Times New Roman"/>
          <w:b/>
          <w:bCs/>
        </w:rPr>
        <w:t>1</w:t>
      </w:r>
      <w:r w:rsidR="00FE4AFC">
        <w:rPr>
          <w:rFonts w:ascii="Times New Roman" w:eastAsia="Calibri" w:hAnsi="Times New Roman" w:cs="Times New Roman"/>
          <w:b/>
          <w:bCs/>
        </w:rPr>
        <w:t>1</w:t>
      </w:r>
      <w:r w:rsidR="000D2171">
        <w:rPr>
          <w:rFonts w:ascii="Times New Roman" w:eastAsia="Calibri" w:hAnsi="Times New Roman" w:cs="Times New Roman"/>
          <w:b/>
          <w:bCs/>
        </w:rPr>
        <w:t xml:space="preserve">. </w:t>
      </w:r>
      <w:r w:rsidR="00FE4AFC">
        <w:rPr>
          <w:rFonts w:ascii="Times New Roman" w:eastAsia="Calibri" w:hAnsi="Times New Roman" w:cs="Times New Roman"/>
          <w:b/>
          <w:bCs/>
        </w:rPr>
        <w:t>decembrī</w:t>
      </w:r>
      <w:r w:rsidRPr="00577F00">
        <w:rPr>
          <w:rFonts w:ascii="Times New Roman" w:eastAsia="Calibri" w:hAnsi="Times New Roman" w:cs="Times New Roman"/>
          <w:b/>
          <w:bCs/>
        </w:rPr>
        <w:t xml:space="preserve">  plkst. 1</w:t>
      </w:r>
      <w:r w:rsidR="00BC295C">
        <w:rPr>
          <w:rFonts w:ascii="Times New Roman" w:eastAsia="Calibri" w:hAnsi="Times New Roman" w:cs="Times New Roman"/>
          <w:b/>
          <w:bCs/>
        </w:rPr>
        <w:t>0</w:t>
      </w:r>
      <w:r w:rsidRPr="00577F00">
        <w:rPr>
          <w:rFonts w:ascii="Times New Roman" w:eastAsia="Calibri" w:hAnsi="Times New Roman" w:cs="Times New Roman"/>
          <w:b/>
          <w:bCs/>
        </w:rPr>
        <w:t>.</w:t>
      </w:r>
      <w:r w:rsidR="009C1927">
        <w:rPr>
          <w:rFonts w:ascii="Times New Roman" w:eastAsia="Calibri" w:hAnsi="Times New Roman" w:cs="Times New Roman"/>
          <w:b/>
          <w:bCs/>
        </w:rPr>
        <w:t>0</w:t>
      </w:r>
      <w:r w:rsidRPr="00577F00">
        <w:rPr>
          <w:rFonts w:ascii="Times New Roman" w:eastAsia="Calibri" w:hAnsi="Times New Roman" w:cs="Times New Roman"/>
          <w:b/>
          <w:bCs/>
        </w:rPr>
        <w:t>0</w:t>
      </w:r>
      <w:r w:rsidRPr="00577F00">
        <w:rPr>
          <w:rFonts w:ascii="Times New Roman" w:eastAsia="Calibri" w:hAnsi="Times New Roman" w:cs="Times New Roman"/>
          <w:b/>
        </w:rPr>
        <w:t xml:space="preserve"> </w:t>
      </w:r>
      <w:r w:rsidRPr="00577F00">
        <w:rPr>
          <w:rFonts w:ascii="Times New Roman" w:eastAsia="Calibri" w:hAnsi="Times New Roman" w:cs="Times New Roman"/>
        </w:rPr>
        <w:t xml:space="preserve">un kurā tiks izsolīta Rēzeknes novada pašvaldībai piederošā, </w:t>
      </w:r>
      <w:r w:rsidR="00FE4AFC">
        <w:rPr>
          <w:rFonts w:ascii="Times New Roman" w:eastAsia="Calibri" w:hAnsi="Times New Roman" w:cs="Times New Roman"/>
        </w:rPr>
        <w:t>Lendžu</w:t>
      </w:r>
      <w:r w:rsidRPr="00577F00">
        <w:rPr>
          <w:rFonts w:ascii="Times New Roman" w:eastAsia="Calibri" w:hAnsi="Times New Roman" w:cs="Times New Roman"/>
        </w:rPr>
        <w:t xml:space="preserve"> pagasta pārvaldes turēšanā nodotā, kustamā manta </w:t>
      </w:r>
      <w:r w:rsidR="00445E68">
        <w:rPr>
          <w:rFonts w:ascii="Times New Roman" w:eastAsia="Calibri" w:hAnsi="Times New Roman" w:cs="Times New Roman"/>
        </w:rPr>
        <w:t>–</w:t>
      </w:r>
      <w:r w:rsidR="00FE4AFC">
        <w:rPr>
          <w:rFonts w:ascii="Times New Roman" w:eastAsia="Calibri" w:hAnsi="Times New Roman" w:cs="Times New Roman"/>
        </w:rPr>
        <w:t xml:space="preserve"> </w:t>
      </w:r>
      <w:r w:rsidR="00445E68">
        <w:rPr>
          <w:rFonts w:ascii="Times New Roman" w:eastAsia="Calibri" w:hAnsi="Times New Roman" w:cs="Times New Roman"/>
          <w:b/>
        </w:rPr>
        <w:t>traktor</w:t>
      </w:r>
      <w:r w:rsidR="00FE4AFC">
        <w:rPr>
          <w:rFonts w:ascii="Times New Roman" w:eastAsia="Calibri" w:hAnsi="Times New Roman" w:cs="Times New Roman"/>
          <w:b/>
        </w:rPr>
        <w:t xml:space="preserve">a </w:t>
      </w:r>
      <w:r w:rsidR="00445E68">
        <w:rPr>
          <w:rFonts w:ascii="Times New Roman" w:eastAsia="Calibri" w:hAnsi="Times New Roman" w:cs="Times New Roman"/>
          <w:b/>
        </w:rPr>
        <w:t xml:space="preserve">piekabe </w:t>
      </w:r>
      <w:r w:rsidR="00FE4AFC">
        <w:rPr>
          <w:rFonts w:ascii="Times New Roman" w:eastAsia="Calibri" w:hAnsi="Times New Roman" w:cs="Times New Roman"/>
          <w:b/>
        </w:rPr>
        <w:t>2PTS  4</w:t>
      </w:r>
      <w:r w:rsidR="00646A30" w:rsidRPr="00646A30">
        <w:rPr>
          <w:rFonts w:ascii="Times New Roman" w:eastAsia="Calibri" w:hAnsi="Times New Roman" w:cs="Times New Roman"/>
          <w:b/>
        </w:rPr>
        <w:t xml:space="preserve">, valsts reģistrācijas Nr. </w:t>
      </w:r>
      <w:r w:rsidR="00FE4AFC">
        <w:rPr>
          <w:rFonts w:ascii="Times New Roman" w:eastAsia="Calibri" w:hAnsi="Times New Roman" w:cs="Times New Roman"/>
          <w:b/>
        </w:rPr>
        <w:t>P2358LN</w:t>
      </w:r>
      <w:r w:rsidRPr="00577F00">
        <w:rPr>
          <w:rFonts w:ascii="Times New Roman" w:eastAsia="Calibri" w:hAnsi="Times New Roman" w:cs="Times New Roman"/>
          <w:b/>
          <w:bCs/>
          <w:iCs/>
        </w:rPr>
        <w:t xml:space="preserve">. </w:t>
      </w:r>
      <w:r w:rsidRPr="00577F00">
        <w:rPr>
          <w:rFonts w:ascii="Times New Roman" w:eastAsia="Calibri" w:hAnsi="Times New Roman" w:cs="Times New Roman"/>
        </w:rPr>
        <w:t xml:space="preserve"> </w:t>
      </w:r>
    </w:p>
    <w:p w14:paraId="1EA6EB73" w14:textId="3CE45F9B"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Times New Roman"/>
          <w:b/>
        </w:rPr>
        <w:t xml:space="preserve">Izsolāmā objekta nosacītā cena (izsoles sākumcena) </w:t>
      </w:r>
      <w:r w:rsidRPr="00577F00">
        <w:rPr>
          <w:rFonts w:ascii="Times New Roman" w:eastAsia="Times New Roman" w:hAnsi="Times New Roman" w:cs="Arial Unicode MS"/>
          <w:b/>
          <w:sz w:val="24"/>
          <w:szCs w:val="24"/>
        </w:rPr>
        <w:t xml:space="preserve">EUR </w:t>
      </w:r>
      <w:r w:rsidR="00FE4AFC">
        <w:rPr>
          <w:rFonts w:ascii="Times New Roman" w:eastAsia="Times New Roman" w:hAnsi="Times New Roman" w:cs="Arial Unicode MS"/>
          <w:b/>
          <w:sz w:val="24"/>
          <w:szCs w:val="24"/>
        </w:rPr>
        <w:t>362,21</w:t>
      </w:r>
      <w:r w:rsidRPr="00577F00">
        <w:rPr>
          <w:rFonts w:ascii="Times New Roman" w:eastAsia="Times New Roman" w:hAnsi="Times New Roman" w:cs="Arial Unicode MS"/>
          <w:b/>
          <w:sz w:val="24"/>
          <w:szCs w:val="24"/>
        </w:rPr>
        <w:t xml:space="preserve"> (</w:t>
      </w:r>
      <w:r w:rsidR="00FE4AFC">
        <w:rPr>
          <w:rFonts w:ascii="Times New Roman" w:eastAsia="Times New Roman" w:hAnsi="Times New Roman" w:cs="Arial Unicode MS"/>
          <w:b/>
          <w:sz w:val="24"/>
          <w:szCs w:val="24"/>
        </w:rPr>
        <w:t>trīs simti sešdesmit divi</w:t>
      </w:r>
      <w:r w:rsidR="00537E93">
        <w:rPr>
          <w:rFonts w:ascii="Times New Roman" w:eastAsia="Times New Roman" w:hAnsi="Times New Roman" w:cs="Arial Unicode MS"/>
          <w:b/>
          <w:sz w:val="24"/>
          <w:szCs w:val="24"/>
        </w:rPr>
        <w:t xml:space="preserve"> </w:t>
      </w:r>
      <w:r w:rsidRPr="00577F00">
        <w:rPr>
          <w:rFonts w:ascii="Times New Roman" w:eastAsia="Times New Roman" w:hAnsi="Times New Roman" w:cs="Arial Unicode MS"/>
          <w:b/>
          <w:sz w:val="24"/>
          <w:szCs w:val="24"/>
        </w:rPr>
        <w:t xml:space="preserve"> </w:t>
      </w:r>
      <w:r w:rsidR="000D2171"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xml:space="preserve"> </w:t>
      </w:r>
      <w:r w:rsidR="00FE4AFC">
        <w:rPr>
          <w:rFonts w:ascii="Times New Roman" w:eastAsia="Times New Roman" w:hAnsi="Times New Roman" w:cs="Arial Unicode MS"/>
          <w:b/>
          <w:sz w:val="24"/>
          <w:szCs w:val="24"/>
        </w:rPr>
        <w:t>21</w:t>
      </w:r>
      <w:r w:rsidRPr="00577F00">
        <w:rPr>
          <w:rFonts w:ascii="Times New Roman" w:eastAsia="Times New Roman" w:hAnsi="Times New Roman" w:cs="Arial Unicode MS"/>
          <w:b/>
          <w:sz w:val="24"/>
          <w:szCs w:val="24"/>
        </w:rPr>
        <w:t xml:space="preserve"> cent</w:t>
      </w:r>
      <w:r w:rsidR="00FE4AFC">
        <w:rPr>
          <w:rFonts w:ascii="Times New Roman" w:eastAsia="Times New Roman" w:hAnsi="Times New Roman" w:cs="Arial Unicode MS"/>
          <w:b/>
          <w:sz w:val="24"/>
          <w:szCs w:val="24"/>
        </w:rPr>
        <w:t>s</w:t>
      </w:r>
      <w:r w:rsidRPr="00577F00">
        <w:rPr>
          <w:rFonts w:ascii="Times New Roman" w:eastAsia="Times New Roman" w:hAnsi="Times New Roman" w:cs="Arial Unicode MS"/>
          <w:b/>
          <w:sz w:val="24"/>
          <w:szCs w:val="24"/>
        </w:rPr>
        <w:t>)</w:t>
      </w:r>
      <w:r w:rsidRPr="00577F00">
        <w:rPr>
          <w:rFonts w:ascii="Times New Roman" w:eastAsia="Arial Unicode MS" w:hAnsi="Times New Roman" w:cs="Times New Roman"/>
          <w:b/>
        </w:rPr>
        <w:t xml:space="preserve">.  </w:t>
      </w:r>
    </w:p>
    <w:p w14:paraId="04A352E7"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Apliecība izdota   2018.gada _______________ </w:t>
      </w:r>
    </w:p>
    <w:p w14:paraId="08B01D4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Reģistratora vārds, uzvārds ____________________________ </w:t>
      </w:r>
    </w:p>
    <w:p w14:paraId="675FA021" w14:textId="77777777" w:rsidR="00577F00" w:rsidRPr="00577F00" w:rsidRDefault="00577F00" w:rsidP="00577F00">
      <w:pPr>
        <w:spacing w:after="200" w:line="276" w:lineRule="auto"/>
        <w:ind w:left="2880"/>
        <w:rPr>
          <w:rFonts w:ascii="Times New Roman" w:eastAsia="Calibri" w:hAnsi="Times New Roman" w:cs="Times New Roman"/>
          <w:sz w:val="20"/>
          <w:szCs w:val="20"/>
        </w:rPr>
      </w:pPr>
      <w:r w:rsidRPr="00577F00">
        <w:rPr>
          <w:rFonts w:ascii="Times New Roman" w:eastAsia="Calibri" w:hAnsi="Times New Roman" w:cs="Times New Roman"/>
          <w:sz w:val="20"/>
          <w:szCs w:val="20"/>
        </w:rPr>
        <w:t xml:space="preserve">z.v. paraksts </w:t>
      </w:r>
    </w:p>
    <w:p w14:paraId="5A8EF771" w14:textId="77777777" w:rsidR="00577F00" w:rsidRPr="00577F00" w:rsidRDefault="00577F00" w:rsidP="00577F00">
      <w:pPr>
        <w:spacing w:after="200" w:line="276" w:lineRule="auto"/>
        <w:ind w:left="2880"/>
        <w:rPr>
          <w:rFonts w:ascii="Times New Roman" w:eastAsia="Calibri" w:hAnsi="Times New Roman" w:cs="Times New Roman"/>
          <w:sz w:val="20"/>
          <w:szCs w:val="20"/>
        </w:rPr>
      </w:pPr>
    </w:p>
    <w:p w14:paraId="39B781A5" w14:textId="77777777" w:rsidR="00577F00" w:rsidRPr="00577F00" w:rsidRDefault="007A3713" w:rsidP="00577F00">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pict w14:anchorId="1B1467B2">
          <v:rect id="_x0000_i1025" style="width:0;height:1.5pt" o:hralign="center" o:hrstd="t" o:hr="t" fillcolor="gray" stroked="f"/>
        </w:pict>
      </w:r>
    </w:p>
    <w:p w14:paraId="4FF5576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226062C"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57C788F8"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CDE7AC5"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03C80657" w14:textId="261FBE8A" w:rsidR="00401788" w:rsidRPr="00136F89" w:rsidRDefault="00401788" w:rsidP="00401788">
      <w:pPr>
        <w:spacing w:before="100" w:beforeAutospacing="1" w:after="120" w:line="240" w:lineRule="auto"/>
        <w:jc w:val="right"/>
        <w:rPr>
          <w:rFonts w:ascii="Times New Roman" w:eastAsia="Arial Unicode MS" w:hAnsi="Times New Roman" w:cs="Times New Roman"/>
          <w:b/>
          <w:i/>
        </w:rPr>
      </w:pPr>
      <w:r w:rsidRPr="00136F89">
        <w:rPr>
          <w:rFonts w:ascii="Times New Roman" w:eastAsia="Arial Unicode MS" w:hAnsi="Times New Roman" w:cs="Times New Roman"/>
          <w:b/>
          <w:i/>
        </w:rPr>
        <w:lastRenderedPageBreak/>
        <w:t xml:space="preserve">Izsoles noteikumu </w:t>
      </w:r>
      <w:r>
        <w:rPr>
          <w:rFonts w:ascii="Times New Roman" w:eastAsia="Arial Unicode MS" w:hAnsi="Times New Roman" w:cs="Times New Roman"/>
          <w:b/>
          <w:i/>
        </w:rPr>
        <w:t>3</w:t>
      </w:r>
      <w:r w:rsidRPr="00136F89">
        <w:rPr>
          <w:rFonts w:ascii="Times New Roman" w:eastAsia="Arial Unicode MS" w:hAnsi="Times New Roman" w:cs="Times New Roman"/>
          <w:b/>
          <w:i/>
        </w:rPr>
        <w:t>.pielikums</w:t>
      </w:r>
    </w:p>
    <w:p w14:paraId="2BA7F38D" w14:textId="77777777" w:rsidR="00401788" w:rsidRPr="00577F00" w:rsidRDefault="00401788" w:rsidP="00401788">
      <w:pPr>
        <w:spacing w:after="120" w:line="276" w:lineRule="auto"/>
        <w:rPr>
          <w:rFonts w:ascii="Times New Roman" w:eastAsia="Calibri" w:hAnsi="Times New Roman" w:cs="Times New Roman"/>
          <w:sz w:val="20"/>
          <w:szCs w:val="20"/>
        </w:rPr>
      </w:pPr>
    </w:p>
    <w:p w14:paraId="653727AF" w14:textId="77777777" w:rsidR="00401788" w:rsidRPr="00577F00" w:rsidRDefault="00401788" w:rsidP="00401788">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Pr>
          <w:rFonts w:ascii="Times New Roman" w:eastAsia="Calibri" w:hAnsi="Times New Roman" w:cs="Times New Roman"/>
        </w:rPr>
        <w:t>Lendžu</w:t>
      </w:r>
      <w:r w:rsidRPr="00577F00">
        <w:rPr>
          <w:rFonts w:ascii="Times New Roman" w:eastAsia="Calibri" w:hAnsi="Times New Roman" w:cs="Times New Roman"/>
        </w:rPr>
        <w:t xml:space="preserve"> pagasta pārvalde </w:t>
      </w:r>
    </w:p>
    <w:p w14:paraId="0FFA5F03" w14:textId="77777777" w:rsidR="00401788" w:rsidRPr="00577F00" w:rsidRDefault="00401788" w:rsidP="00401788">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Viraudas</w:t>
      </w:r>
      <w:r w:rsidRPr="00577F00">
        <w:rPr>
          <w:rFonts w:ascii="Times New Roman" w:eastAsia="Times New Roman" w:hAnsi="Times New Roman" w:cs="Times New Roman"/>
          <w:sz w:val="24"/>
          <w:szCs w:val="24"/>
        </w:rPr>
        <w:t xml:space="preserve"> iel</w:t>
      </w:r>
      <w:r>
        <w:rPr>
          <w:rFonts w:ascii="Times New Roman" w:eastAsia="Times New Roman" w:hAnsi="Times New Roman" w:cs="Times New Roman"/>
          <w:sz w:val="24"/>
          <w:szCs w:val="24"/>
        </w:rPr>
        <w:t>a 3</w:t>
      </w:r>
      <w:r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Lendži</w:t>
      </w:r>
      <w:r w:rsidRPr="0057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Lendžu</w:t>
      </w:r>
      <w:r w:rsidRPr="00577F00">
        <w:rPr>
          <w:rFonts w:ascii="Times New Roman" w:eastAsia="Times New Roman" w:hAnsi="Times New Roman" w:cs="Times New Roman"/>
          <w:sz w:val="24"/>
          <w:szCs w:val="24"/>
        </w:rPr>
        <w:t xml:space="preserve"> pagast</w:t>
      </w:r>
      <w:r>
        <w:rPr>
          <w:rFonts w:ascii="Times New Roman" w:eastAsia="Times New Roman" w:hAnsi="Times New Roman" w:cs="Times New Roman"/>
          <w:sz w:val="24"/>
          <w:szCs w:val="24"/>
        </w:rPr>
        <w:t>s</w:t>
      </w:r>
      <w:r w:rsidRPr="00577F00">
        <w:rPr>
          <w:rFonts w:ascii="Times New Roman" w:eastAsia="Times New Roman" w:hAnsi="Times New Roman" w:cs="Times New Roman"/>
          <w:sz w:val="24"/>
          <w:szCs w:val="24"/>
        </w:rPr>
        <w:t>, Rēzeknes novad</w:t>
      </w:r>
      <w:r>
        <w:rPr>
          <w:rFonts w:ascii="Times New Roman" w:eastAsia="Times New Roman" w:hAnsi="Times New Roman" w:cs="Times New Roman"/>
          <w:sz w:val="24"/>
          <w:szCs w:val="24"/>
        </w:rPr>
        <w:t>s</w:t>
      </w:r>
      <w:r w:rsidRPr="00577F00">
        <w:rPr>
          <w:rFonts w:ascii="Times New Roman" w:eastAsia="Times New Roman" w:hAnsi="Times New Roman" w:cs="Times New Roman"/>
          <w:sz w:val="24"/>
          <w:szCs w:val="24"/>
        </w:rPr>
        <w:t>,</w:t>
      </w:r>
      <w:r w:rsidRPr="00577F00">
        <w:rPr>
          <w:rFonts w:ascii="Times New Roman" w:eastAsia="Calibri" w:hAnsi="Times New Roman" w:cs="Times New Roman"/>
        </w:rPr>
        <w:t xml:space="preserve">  LV-46</w:t>
      </w:r>
      <w:r>
        <w:rPr>
          <w:rFonts w:ascii="Times New Roman" w:eastAsia="Calibri" w:hAnsi="Times New Roman" w:cs="Times New Roman"/>
        </w:rPr>
        <w:t>25</w:t>
      </w:r>
    </w:p>
    <w:p w14:paraId="281D87DD" w14:textId="77777777" w:rsidR="00577F00" w:rsidRPr="00577F00" w:rsidRDefault="00577F00" w:rsidP="00577F00">
      <w:pPr>
        <w:spacing w:after="120" w:line="276" w:lineRule="auto"/>
        <w:jc w:val="center"/>
        <w:rPr>
          <w:rFonts w:ascii="Times New Roman" w:eastAsia="Calibri" w:hAnsi="Times New Roman" w:cs="Times New Roman"/>
          <w:b/>
        </w:rPr>
      </w:pPr>
    </w:p>
    <w:p w14:paraId="0FF1E9A7" w14:textId="77777777" w:rsidR="00577F00" w:rsidRPr="00577F00" w:rsidRDefault="00577F00" w:rsidP="00577F00">
      <w:pPr>
        <w:spacing w:after="120" w:line="276" w:lineRule="auto"/>
        <w:jc w:val="center"/>
        <w:rPr>
          <w:rFonts w:ascii="Times New Roman" w:eastAsia="Calibri" w:hAnsi="Times New Roman" w:cs="Times New Roman"/>
          <w:b/>
        </w:rPr>
      </w:pPr>
      <w:r w:rsidRPr="00577F00">
        <w:rPr>
          <w:rFonts w:ascii="Times New Roman" w:eastAsia="Calibri" w:hAnsi="Times New Roman" w:cs="Times New Roman"/>
          <w:b/>
        </w:rPr>
        <w:t>IZSOLES DALĪBNIEKU SARAKSTS</w:t>
      </w:r>
    </w:p>
    <w:p w14:paraId="4E9D6044" w14:textId="77777777" w:rsidR="00577F00" w:rsidRPr="00577F00" w:rsidRDefault="00577F00" w:rsidP="00577F00">
      <w:pPr>
        <w:spacing w:after="120" w:line="276" w:lineRule="auto"/>
        <w:jc w:val="center"/>
        <w:rPr>
          <w:rFonts w:ascii="Times New Roman" w:eastAsia="Calibri" w:hAnsi="Times New Roman" w:cs="Times New Roman"/>
          <w:b/>
        </w:rPr>
      </w:pPr>
    </w:p>
    <w:p w14:paraId="0682FE2D" w14:textId="55FB4FF9"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ab/>
        <w:t xml:space="preserve">Izsoles laiks un vieta - 2018.gada </w:t>
      </w:r>
      <w:r w:rsidR="00445E68">
        <w:rPr>
          <w:rFonts w:ascii="Times New Roman" w:eastAsia="Calibri" w:hAnsi="Times New Roman" w:cs="Times New Roman"/>
        </w:rPr>
        <w:t>1</w:t>
      </w:r>
      <w:r w:rsidR="00401788">
        <w:rPr>
          <w:rFonts w:ascii="Times New Roman" w:eastAsia="Calibri" w:hAnsi="Times New Roman" w:cs="Times New Roman"/>
        </w:rPr>
        <w:t>1</w:t>
      </w:r>
      <w:r w:rsidRPr="00577F00">
        <w:rPr>
          <w:rFonts w:ascii="Times New Roman" w:eastAsia="Calibri" w:hAnsi="Times New Roman" w:cs="Times New Roman"/>
        </w:rPr>
        <w:t>.</w:t>
      </w:r>
      <w:r w:rsidR="00401788">
        <w:rPr>
          <w:rFonts w:ascii="Times New Roman" w:eastAsia="Calibri" w:hAnsi="Times New Roman" w:cs="Times New Roman"/>
        </w:rPr>
        <w:t>decembrī</w:t>
      </w:r>
      <w:r w:rsidRPr="00577F00">
        <w:rPr>
          <w:rFonts w:ascii="Times New Roman" w:eastAsia="Calibri" w:hAnsi="Times New Roman" w:cs="Times New Roman"/>
        </w:rPr>
        <w:t>, plkst.1</w:t>
      </w:r>
      <w:r w:rsidR="00BC295C">
        <w:rPr>
          <w:rFonts w:ascii="Times New Roman" w:eastAsia="Calibri" w:hAnsi="Times New Roman" w:cs="Times New Roman"/>
        </w:rPr>
        <w:t>0</w:t>
      </w:r>
      <w:r w:rsidRPr="00577F00">
        <w:rPr>
          <w:rFonts w:ascii="Times New Roman" w:eastAsia="Calibri" w:hAnsi="Times New Roman" w:cs="Times New Roman"/>
        </w:rPr>
        <w:t>.</w:t>
      </w:r>
      <w:r w:rsidR="009C1927">
        <w:rPr>
          <w:rFonts w:ascii="Times New Roman" w:eastAsia="Calibri" w:hAnsi="Times New Roman" w:cs="Times New Roman"/>
        </w:rPr>
        <w:t>0</w:t>
      </w:r>
      <w:r w:rsidRPr="00577F00">
        <w:rPr>
          <w:rFonts w:ascii="Times New Roman" w:eastAsia="Calibri" w:hAnsi="Times New Roman" w:cs="Times New Roman"/>
        </w:rPr>
        <w:t xml:space="preserve">0, </w:t>
      </w:r>
      <w:r w:rsidR="00401788">
        <w:rPr>
          <w:rFonts w:ascii="Times New Roman" w:eastAsia="Calibri" w:hAnsi="Times New Roman" w:cs="Times New Roman"/>
        </w:rPr>
        <w:t>Lendžu</w:t>
      </w:r>
      <w:r w:rsidRPr="00577F00">
        <w:rPr>
          <w:rFonts w:ascii="Times New Roman" w:eastAsia="Calibri" w:hAnsi="Times New Roman" w:cs="Times New Roman"/>
        </w:rPr>
        <w:t xml:space="preserve"> pagasta pārvaldes telpās</w:t>
      </w:r>
      <w:r w:rsidR="009B170E">
        <w:rPr>
          <w:rFonts w:ascii="Times New Roman" w:eastAsia="Calibri" w:hAnsi="Times New Roman" w:cs="Times New Roman"/>
        </w:rPr>
        <w:t xml:space="preserve">- </w:t>
      </w:r>
      <w:r w:rsidRPr="00577F00">
        <w:rPr>
          <w:rFonts w:ascii="Times New Roman" w:eastAsia="Calibri" w:hAnsi="Times New Roman" w:cs="Times New Roman"/>
        </w:rPr>
        <w:t xml:space="preserve"> </w:t>
      </w:r>
      <w:r w:rsidR="00401788">
        <w:rPr>
          <w:rFonts w:ascii="Times New Roman" w:eastAsia="Calibri" w:hAnsi="Times New Roman" w:cs="Times New Roman"/>
        </w:rPr>
        <w:t>Viraudas</w:t>
      </w:r>
      <w:r w:rsidRPr="00577F00">
        <w:rPr>
          <w:rFonts w:ascii="Times New Roman" w:eastAsia="Times New Roman" w:hAnsi="Times New Roman" w:cs="Times New Roman"/>
          <w:sz w:val="24"/>
          <w:szCs w:val="24"/>
        </w:rPr>
        <w:t xml:space="preserve"> ielā </w:t>
      </w:r>
      <w:r w:rsidR="009B170E">
        <w:rPr>
          <w:rFonts w:ascii="Times New Roman" w:eastAsia="Times New Roman" w:hAnsi="Times New Roman" w:cs="Times New Roman"/>
          <w:sz w:val="24"/>
          <w:szCs w:val="24"/>
        </w:rPr>
        <w:t>3</w:t>
      </w:r>
      <w:r w:rsidRPr="00577F00">
        <w:rPr>
          <w:rFonts w:ascii="Times New Roman" w:eastAsia="Times New Roman" w:hAnsi="Times New Roman" w:cs="Times New Roman"/>
          <w:sz w:val="24"/>
          <w:szCs w:val="24"/>
        </w:rPr>
        <w:t xml:space="preserve">, </w:t>
      </w:r>
      <w:r w:rsidR="00401788">
        <w:rPr>
          <w:rFonts w:ascii="Times New Roman" w:eastAsia="Times New Roman" w:hAnsi="Times New Roman" w:cs="Times New Roman"/>
          <w:sz w:val="24"/>
          <w:szCs w:val="24"/>
        </w:rPr>
        <w:t>Lendžos</w:t>
      </w:r>
      <w:r w:rsidRPr="00577F00">
        <w:rPr>
          <w:rFonts w:ascii="Times New Roman" w:eastAsia="Times New Roman" w:hAnsi="Times New Roman" w:cs="Times New Roman"/>
          <w:sz w:val="24"/>
          <w:szCs w:val="24"/>
        </w:rPr>
        <w:t xml:space="preserve">, </w:t>
      </w:r>
      <w:r w:rsidR="00401788">
        <w:rPr>
          <w:rFonts w:ascii="Times New Roman" w:eastAsia="Times New Roman" w:hAnsi="Times New Roman" w:cs="Times New Roman"/>
          <w:sz w:val="24"/>
          <w:szCs w:val="24"/>
        </w:rPr>
        <w:t>Lendžu</w:t>
      </w:r>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9B170E">
        <w:rPr>
          <w:rFonts w:ascii="Times New Roman" w:eastAsia="Calibri" w:hAnsi="Times New Roman" w:cs="Times New Roman"/>
        </w:rPr>
        <w:t>2</w:t>
      </w:r>
      <w:r w:rsidR="00401788">
        <w:rPr>
          <w:rFonts w:ascii="Times New Roman" w:eastAsia="Calibri" w:hAnsi="Times New Roman" w:cs="Times New Roman"/>
        </w:rPr>
        <w:t>5</w:t>
      </w:r>
    </w:p>
    <w:p w14:paraId="6A5DC648" w14:textId="586A6361"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ab/>
        <w:t xml:space="preserve">Izsolāmās kustamās mantas nosaukums un atrašanās vieta – </w:t>
      </w:r>
      <w:r w:rsidRPr="00577F00">
        <w:rPr>
          <w:rFonts w:ascii="Times New Roman" w:eastAsia="Arial Unicode MS" w:hAnsi="Times New Roman" w:cs="Times New Roman"/>
        </w:rPr>
        <w:t xml:space="preserve"> </w:t>
      </w:r>
      <w:r w:rsidR="00445E68">
        <w:rPr>
          <w:rFonts w:ascii="Times New Roman" w:hAnsi="Times New Roman"/>
          <w:b/>
          <w:sz w:val="24"/>
          <w:szCs w:val="24"/>
        </w:rPr>
        <w:t>traktor</w:t>
      </w:r>
      <w:r w:rsidR="00401788">
        <w:rPr>
          <w:rFonts w:ascii="Times New Roman" w:hAnsi="Times New Roman"/>
          <w:b/>
          <w:sz w:val="24"/>
          <w:szCs w:val="24"/>
        </w:rPr>
        <w:t xml:space="preserve">a </w:t>
      </w:r>
      <w:r w:rsidR="00445E68">
        <w:rPr>
          <w:rFonts w:ascii="Times New Roman" w:hAnsi="Times New Roman"/>
          <w:b/>
          <w:sz w:val="24"/>
          <w:szCs w:val="24"/>
        </w:rPr>
        <w:t xml:space="preserve">piekabe </w:t>
      </w:r>
      <w:r w:rsidR="00401788">
        <w:rPr>
          <w:rFonts w:ascii="Times New Roman" w:hAnsi="Times New Roman"/>
          <w:b/>
          <w:sz w:val="24"/>
          <w:szCs w:val="24"/>
        </w:rPr>
        <w:t>2PTS 4</w:t>
      </w:r>
      <w:r w:rsidR="00646A30" w:rsidRPr="00646A30">
        <w:rPr>
          <w:rFonts w:ascii="Times New Roman" w:hAnsi="Times New Roman"/>
          <w:b/>
          <w:sz w:val="24"/>
          <w:szCs w:val="24"/>
        </w:rPr>
        <w:t xml:space="preserve">, valsts reģistrācijas Nr. </w:t>
      </w:r>
      <w:r w:rsidR="00401788">
        <w:rPr>
          <w:rFonts w:ascii="Times New Roman" w:hAnsi="Times New Roman"/>
          <w:b/>
          <w:sz w:val="24"/>
          <w:szCs w:val="24"/>
        </w:rPr>
        <w:t>P2358LN</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atrodas</w:t>
      </w:r>
      <w:r w:rsidR="00265CE4">
        <w:rPr>
          <w:rFonts w:ascii="Times New Roman" w:eastAsia="Arial Unicode MS" w:hAnsi="Times New Roman" w:cs="Times New Roman"/>
          <w:bCs/>
          <w:iCs/>
          <w:sz w:val="24"/>
          <w:szCs w:val="24"/>
        </w:rPr>
        <w:t xml:space="preserve"> </w:t>
      </w:r>
      <w:r w:rsidR="00401788">
        <w:rPr>
          <w:rFonts w:ascii="Times New Roman" w:eastAsia="Arial Unicode MS" w:hAnsi="Times New Roman" w:cs="Times New Roman"/>
          <w:bCs/>
          <w:iCs/>
          <w:sz w:val="24"/>
          <w:szCs w:val="24"/>
        </w:rPr>
        <w:t>Lendžos</w:t>
      </w:r>
      <w:r w:rsidRPr="00577F00">
        <w:rPr>
          <w:rFonts w:ascii="Times New Roman" w:eastAsia="Arial Unicode MS" w:hAnsi="Times New Roman" w:cs="Times New Roman"/>
          <w:bCs/>
          <w:iCs/>
          <w:sz w:val="24"/>
          <w:szCs w:val="24"/>
        </w:rPr>
        <w:t xml:space="preserve">, </w:t>
      </w:r>
      <w:r w:rsidR="00401788">
        <w:rPr>
          <w:rFonts w:ascii="Times New Roman" w:eastAsia="Arial Unicode MS" w:hAnsi="Times New Roman" w:cs="Times New Roman"/>
          <w:bCs/>
          <w:iCs/>
          <w:sz w:val="24"/>
          <w:szCs w:val="24"/>
        </w:rPr>
        <w:t>Lendžu</w:t>
      </w:r>
      <w:r w:rsidRPr="00577F00">
        <w:rPr>
          <w:rFonts w:ascii="Times New Roman" w:eastAsia="Arial Unicode MS" w:hAnsi="Times New Roman" w:cs="Times New Roman"/>
          <w:bCs/>
          <w:iCs/>
          <w:sz w:val="24"/>
          <w:szCs w:val="24"/>
        </w:rPr>
        <w:t xml:space="preserve"> pag</w:t>
      </w:r>
      <w:r w:rsidR="00265CE4">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Rēzeknes nov</w:t>
      </w:r>
      <w:r w:rsidR="00265CE4">
        <w:rPr>
          <w:rFonts w:ascii="Times New Roman" w:eastAsia="Arial Unicode MS" w:hAnsi="Times New Roman" w:cs="Times New Roman"/>
          <w:bCs/>
          <w:iCs/>
          <w:sz w:val="24"/>
          <w:szCs w:val="24"/>
        </w:rPr>
        <w:t>ads.</w:t>
      </w:r>
    </w:p>
    <w:p w14:paraId="2A8CB25E" w14:textId="4BF4F149"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Pr="00577F00">
        <w:rPr>
          <w:rFonts w:ascii="Times New Roman" w:eastAsia="Times New Roman" w:hAnsi="Times New Roman" w:cs="Arial Unicode MS"/>
          <w:b/>
          <w:sz w:val="24"/>
          <w:szCs w:val="24"/>
        </w:rPr>
        <w:t>EUR</w:t>
      </w:r>
      <w:r w:rsidR="00401788">
        <w:rPr>
          <w:rFonts w:ascii="Times New Roman" w:eastAsia="Times New Roman" w:hAnsi="Times New Roman" w:cs="Arial Unicode MS"/>
          <w:b/>
          <w:sz w:val="24"/>
          <w:szCs w:val="24"/>
        </w:rPr>
        <w:t xml:space="preserve"> </w:t>
      </w:r>
      <w:r w:rsidR="00401788" w:rsidRPr="00401788">
        <w:rPr>
          <w:rFonts w:ascii="Times New Roman" w:eastAsia="Times New Roman" w:hAnsi="Times New Roman" w:cs="Arial Unicode MS"/>
          <w:b/>
          <w:sz w:val="24"/>
          <w:szCs w:val="24"/>
        </w:rPr>
        <w:t>362,21 (trīs simti sešdesmit divi  eiro 21 cents)</w:t>
      </w:r>
      <w:r w:rsidRPr="00577F00">
        <w:rPr>
          <w:rFonts w:ascii="Times New Roman" w:eastAsia="Arial Unicode MS" w:hAnsi="Times New Roman" w:cs="Times New Roman"/>
          <w:b/>
        </w:rPr>
        <w:t xml:space="preserve">.  </w:t>
      </w:r>
    </w:p>
    <w:p w14:paraId="72A37D70" w14:textId="77777777" w:rsidR="00577F00" w:rsidRPr="00577F00" w:rsidRDefault="00577F00" w:rsidP="00577F00">
      <w:pPr>
        <w:tabs>
          <w:tab w:val="num" w:pos="0"/>
        </w:tabs>
        <w:spacing w:after="200" w:line="276" w:lineRule="auto"/>
        <w:ind w:right="846"/>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2270"/>
        <w:gridCol w:w="2126"/>
        <w:gridCol w:w="2050"/>
        <w:gridCol w:w="1816"/>
      </w:tblGrid>
      <w:tr w:rsidR="00577F00" w:rsidRPr="00577F00" w14:paraId="401A7E79" w14:textId="77777777" w:rsidTr="00401788">
        <w:tc>
          <w:tcPr>
            <w:tcW w:w="986" w:type="dxa"/>
          </w:tcPr>
          <w:p w14:paraId="051021DC"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Kartītes Nr.</w:t>
            </w:r>
          </w:p>
        </w:tc>
        <w:tc>
          <w:tcPr>
            <w:tcW w:w="2270" w:type="dxa"/>
          </w:tcPr>
          <w:p w14:paraId="56EFA540"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Vārds, uzvārds/ nosaukums</w:t>
            </w:r>
          </w:p>
        </w:tc>
        <w:tc>
          <w:tcPr>
            <w:tcW w:w="2126" w:type="dxa"/>
          </w:tcPr>
          <w:p w14:paraId="42A36829"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Pārstāvja vārds, uzvārds</w:t>
            </w:r>
          </w:p>
        </w:tc>
        <w:tc>
          <w:tcPr>
            <w:tcW w:w="2050" w:type="dxa"/>
          </w:tcPr>
          <w:p w14:paraId="11DFB38E"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Dalībnieka piedāvātā cena</w:t>
            </w:r>
          </w:p>
        </w:tc>
        <w:tc>
          <w:tcPr>
            <w:tcW w:w="1816" w:type="dxa"/>
          </w:tcPr>
          <w:p w14:paraId="4DF80D13"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pēdējo solīto cenu</w:t>
            </w:r>
          </w:p>
        </w:tc>
      </w:tr>
      <w:tr w:rsidR="00577F00" w:rsidRPr="00577F00" w14:paraId="6442252C" w14:textId="77777777" w:rsidTr="00401788">
        <w:tc>
          <w:tcPr>
            <w:tcW w:w="986" w:type="dxa"/>
          </w:tcPr>
          <w:p w14:paraId="5372C95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270" w:type="dxa"/>
          </w:tcPr>
          <w:p w14:paraId="75A3D3B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126" w:type="dxa"/>
          </w:tcPr>
          <w:p w14:paraId="28FE19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50" w:type="dxa"/>
          </w:tcPr>
          <w:p w14:paraId="3712093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7B8A3C14" w14:textId="77777777" w:rsidR="00577F00" w:rsidRDefault="00577F00" w:rsidP="00577F00">
            <w:pPr>
              <w:spacing w:before="100" w:beforeAutospacing="1" w:after="120" w:line="240" w:lineRule="auto"/>
              <w:rPr>
                <w:rFonts w:ascii="Times New Roman" w:eastAsia="Arial Unicode MS" w:hAnsi="Times New Roman" w:cs="Times New Roman"/>
                <w:b/>
              </w:rPr>
            </w:pPr>
          </w:p>
          <w:p w14:paraId="1F2AE889" w14:textId="77777777" w:rsidR="00401788" w:rsidRDefault="00401788" w:rsidP="00577F00">
            <w:pPr>
              <w:spacing w:before="100" w:beforeAutospacing="1" w:after="120" w:line="240" w:lineRule="auto"/>
              <w:rPr>
                <w:rFonts w:ascii="Times New Roman" w:eastAsia="Arial Unicode MS" w:hAnsi="Times New Roman" w:cs="Times New Roman"/>
                <w:b/>
              </w:rPr>
            </w:pPr>
          </w:p>
          <w:p w14:paraId="49F85241" w14:textId="012FBB23" w:rsidR="00401788" w:rsidRPr="00577F00" w:rsidRDefault="00401788" w:rsidP="00577F00">
            <w:pPr>
              <w:spacing w:before="100" w:beforeAutospacing="1" w:after="120" w:line="240" w:lineRule="auto"/>
              <w:rPr>
                <w:rFonts w:ascii="Times New Roman" w:eastAsia="Arial Unicode MS" w:hAnsi="Times New Roman" w:cs="Times New Roman"/>
                <w:b/>
              </w:rPr>
            </w:pPr>
          </w:p>
        </w:tc>
        <w:tc>
          <w:tcPr>
            <w:tcW w:w="1816" w:type="dxa"/>
          </w:tcPr>
          <w:p w14:paraId="5678683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3430862" w14:textId="77777777" w:rsidTr="00401788">
        <w:tc>
          <w:tcPr>
            <w:tcW w:w="986" w:type="dxa"/>
          </w:tcPr>
          <w:p w14:paraId="5898EF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270" w:type="dxa"/>
          </w:tcPr>
          <w:p w14:paraId="7E19F5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126" w:type="dxa"/>
          </w:tcPr>
          <w:p w14:paraId="44DD419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50" w:type="dxa"/>
          </w:tcPr>
          <w:p w14:paraId="772AE30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6441E23" w14:textId="77777777" w:rsidR="00577F00" w:rsidRDefault="00577F00" w:rsidP="00577F00">
            <w:pPr>
              <w:spacing w:before="100" w:beforeAutospacing="1" w:after="120" w:line="240" w:lineRule="auto"/>
              <w:rPr>
                <w:rFonts w:ascii="Times New Roman" w:eastAsia="Arial Unicode MS" w:hAnsi="Times New Roman" w:cs="Times New Roman"/>
                <w:b/>
              </w:rPr>
            </w:pPr>
          </w:p>
          <w:p w14:paraId="525D3F04" w14:textId="77777777" w:rsidR="00401788" w:rsidRDefault="00401788" w:rsidP="00577F00">
            <w:pPr>
              <w:spacing w:before="100" w:beforeAutospacing="1" w:after="120" w:line="240" w:lineRule="auto"/>
              <w:rPr>
                <w:rFonts w:ascii="Times New Roman" w:eastAsia="Arial Unicode MS" w:hAnsi="Times New Roman" w:cs="Times New Roman"/>
                <w:b/>
              </w:rPr>
            </w:pPr>
          </w:p>
          <w:p w14:paraId="43553A58" w14:textId="1E44D99E" w:rsidR="00401788" w:rsidRPr="00577F00" w:rsidRDefault="00401788" w:rsidP="00577F00">
            <w:pPr>
              <w:spacing w:before="100" w:beforeAutospacing="1" w:after="120" w:line="240" w:lineRule="auto"/>
              <w:rPr>
                <w:rFonts w:ascii="Times New Roman" w:eastAsia="Arial Unicode MS" w:hAnsi="Times New Roman" w:cs="Times New Roman"/>
                <w:b/>
              </w:rPr>
            </w:pPr>
          </w:p>
        </w:tc>
        <w:tc>
          <w:tcPr>
            <w:tcW w:w="1816" w:type="dxa"/>
          </w:tcPr>
          <w:p w14:paraId="37AC2CE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1ABEE3CB" w14:textId="77777777" w:rsidTr="00401788">
        <w:tc>
          <w:tcPr>
            <w:tcW w:w="986" w:type="dxa"/>
          </w:tcPr>
          <w:p w14:paraId="1DA5847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270" w:type="dxa"/>
          </w:tcPr>
          <w:p w14:paraId="71D7ECD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126" w:type="dxa"/>
          </w:tcPr>
          <w:p w14:paraId="03A71BD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50" w:type="dxa"/>
          </w:tcPr>
          <w:p w14:paraId="3CE34E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7178B068" w14:textId="77777777" w:rsidR="00577F00" w:rsidRDefault="00577F00" w:rsidP="00577F00">
            <w:pPr>
              <w:spacing w:before="100" w:beforeAutospacing="1" w:after="120" w:line="240" w:lineRule="auto"/>
              <w:rPr>
                <w:rFonts w:ascii="Times New Roman" w:eastAsia="Arial Unicode MS" w:hAnsi="Times New Roman" w:cs="Times New Roman"/>
                <w:b/>
              </w:rPr>
            </w:pPr>
          </w:p>
          <w:p w14:paraId="33C10DBE" w14:textId="77777777" w:rsidR="00401788" w:rsidRDefault="00401788" w:rsidP="00577F00">
            <w:pPr>
              <w:spacing w:before="100" w:beforeAutospacing="1" w:after="120" w:line="240" w:lineRule="auto"/>
              <w:rPr>
                <w:rFonts w:ascii="Times New Roman" w:eastAsia="Arial Unicode MS" w:hAnsi="Times New Roman" w:cs="Times New Roman"/>
                <w:b/>
              </w:rPr>
            </w:pPr>
          </w:p>
          <w:p w14:paraId="7742F28B" w14:textId="3E1481B7" w:rsidR="00401788" w:rsidRPr="00577F00" w:rsidRDefault="00401788" w:rsidP="00577F00">
            <w:pPr>
              <w:spacing w:before="100" w:beforeAutospacing="1" w:after="120" w:line="240" w:lineRule="auto"/>
              <w:rPr>
                <w:rFonts w:ascii="Times New Roman" w:eastAsia="Arial Unicode MS" w:hAnsi="Times New Roman" w:cs="Times New Roman"/>
                <w:b/>
              </w:rPr>
            </w:pPr>
          </w:p>
        </w:tc>
        <w:tc>
          <w:tcPr>
            <w:tcW w:w="1816" w:type="dxa"/>
          </w:tcPr>
          <w:p w14:paraId="5E5FC2BE"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bl>
    <w:p w14:paraId="5B02737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813CA7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3B63FB7C" w14:textId="267459A9" w:rsidR="00F207EF" w:rsidRPr="00136F89" w:rsidRDefault="00F207EF" w:rsidP="00F207EF">
      <w:pPr>
        <w:spacing w:before="100" w:beforeAutospacing="1" w:after="120" w:line="240" w:lineRule="auto"/>
        <w:jc w:val="right"/>
        <w:rPr>
          <w:rFonts w:ascii="Times New Roman" w:eastAsia="Arial Unicode MS" w:hAnsi="Times New Roman" w:cs="Times New Roman"/>
          <w:b/>
          <w:i/>
        </w:rPr>
      </w:pPr>
      <w:r w:rsidRPr="00136F89">
        <w:rPr>
          <w:rFonts w:ascii="Times New Roman" w:eastAsia="Arial Unicode MS" w:hAnsi="Times New Roman" w:cs="Times New Roman"/>
          <w:b/>
          <w:i/>
        </w:rPr>
        <w:lastRenderedPageBreak/>
        <w:t xml:space="preserve">Izsoles noteikumu </w:t>
      </w:r>
      <w:r>
        <w:rPr>
          <w:rFonts w:ascii="Times New Roman" w:eastAsia="Arial Unicode MS" w:hAnsi="Times New Roman" w:cs="Times New Roman"/>
          <w:b/>
          <w:i/>
        </w:rPr>
        <w:t>4</w:t>
      </w:r>
      <w:r w:rsidRPr="00136F89">
        <w:rPr>
          <w:rFonts w:ascii="Times New Roman" w:eastAsia="Arial Unicode MS" w:hAnsi="Times New Roman" w:cs="Times New Roman"/>
          <w:b/>
          <w:i/>
        </w:rPr>
        <w:t>.pielikums</w:t>
      </w:r>
    </w:p>
    <w:p w14:paraId="05B3A588" w14:textId="77777777" w:rsidR="00F207EF" w:rsidRPr="00577F00" w:rsidRDefault="00F207EF" w:rsidP="00F207EF">
      <w:pPr>
        <w:spacing w:after="120" w:line="276" w:lineRule="auto"/>
        <w:rPr>
          <w:rFonts w:ascii="Times New Roman" w:eastAsia="Calibri" w:hAnsi="Times New Roman" w:cs="Times New Roman"/>
          <w:sz w:val="20"/>
          <w:szCs w:val="20"/>
        </w:rPr>
      </w:pPr>
    </w:p>
    <w:p w14:paraId="57E211F2" w14:textId="77777777" w:rsidR="00F207EF" w:rsidRPr="00577F00" w:rsidRDefault="00F207EF" w:rsidP="00F207EF">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Pr>
          <w:rFonts w:ascii="Times New Roman" w:eastAsia="Calibri" w:hAnsi="Times New Roman" w:cs="Times New Roman"/>
        </w:rPr>
        <w:t>Lendžu</w:t>
      </w:r>
      <w:r w:rsidRPr="00577F00">
        <w:rPr>
          <w:rFonts w:ascii="Times New Roman" w:eastAsia="Calibri" w:hAnsi="Times New Roman" w:cs="Times New Roman"/>
        </w:rPr>
        <w:t xml:space="preserve"> pagasta pārvalde </w:t>
      </w:r>
    </w:p>
    <w:p w14:paraId="16D74BF4" w14:textId="77777777" w:rsidR="00F207EF" w:rsidRPr="00577F00" w:rsidRDefault="00F207EF" w:rsidP="00F207EF">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Viraudas</w:t>
      </w:r>
      <w:r w:rsidRPr="00577F00">
        <w:rPr>
          <w:rFonts w:ascii="Times New Roman" w:eastAsia="Times New Roman" w:hAnsi="Times New Roman" w:cs="Times New Roman"/>
          <w:sz w:val="24"/>
          <w:szCs w:val="24"/>
        </w:rPr>
        <w:t xml:space="preserve"> iel</w:t>
      </w:r>
      <w:r>
        <w:rPr>
          <w:rFonts w:ascii="Times New Roman" w:eastAsia="Times New Roman" w:hAnsi="Times New Roman" w:cs="Times New Roman"/>
          <w:sz w:val="24"/>
          <w:szCs w:val="24"/>
        </w:rPr>
        <w:t>a 3</w:t>
      </w:r>
      <w:r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Lendži</w:t>
      </w:r>
      <w:r w:rsidRPr="0057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Lendžu</w:t>
      </w:r>
      <w:r w:rsidRPr="00577F00">
        <w:rPr>
          <w:rFonts w:ascii="Times New Roman" w:eastAsia="Times New Roman" w:hAnsi="Times New Roman" w:cs="Times New Roman"/>
          <w:sz w:val="24"/>
          <w:szCs w:val="24"/>
        </w:rPr>
        <w:t xml:space="preserve"> pagast</w:t>
      </w:r>
      <w:r>
        <w:rPr>
          <w:rFonts w:ascii="Times New Roman" w:eastAsia="Times New Roman" w:hAnsi="Times New Roman" w:cs="Times New Roman"/>
          <w:sz w:val="24"/>
          <w:szCs w:val="24"/>
        </w:rPr>
        <w:t>s</w:t>
      </w:r>
      <w:r w:rsidRPr="00577F00">
        <w:rPr>
          <w:rFonts w:ascii="Times New Roman" w:eastAsia="Times New Roman" w:hAnsi="Times New Roman" w:cs="Times New Roman"/>
          <w:sz w:val="24"/>
          <w:szCs w:val="24"/>
        </w:rPr>
        <w:t>, Rēzeknes novad</w:t>
      </w:r>
      <w:r>
        <w:rPr>
          <w:rFonts w:ascii="Times New Roman" w:eastAsia="Times New Roman" w:hAnsi="Times New Roman" w:cs="Times New Roman"/>
          <w:sz w:val="24"/>
          <w:szCs w:val="24"/>
        </w:rPr>
        <w:t>s</w:t>
      </w:r>
      <w:r w:rsidRPr="00577F00">
        <w:rPr>
          <w:rFonts w:ascii="Times New Roman" w:eastAsia="Times New Roman" w:hAnsi="Times New Roman" w:cs="Times New Roman"/>
          <w:sz w:val="24"/>
          <w:szCs w:val="24"/>
        </w:rPr>
        <w:t>,</w:t>
      </w:r>
      <w:r w:rsidRPr="00577F00">
        <w:rPr>
          <w:rFonts w:ascii="Times New Roman" w:eastAsia="Calibri" w:hAnsi="Times New Roman" w:cs="Times New Roman"/>
        </w:rPr>
        <w:t xml:space="preserve">  LV-46</w:t>
      </w:r>
      <w:r>
        <w:rPr>
          <w:rFonts w:ascii="Times New Roman" w:eastAsia="Calibri" w:hAnsi="Times New Roman" w:cs="Times New Roman"/>
        </w:rPr>
        <w:t>25</w:t>
      </w:r>
    </w:p>
    <w:p w14:paraId="25064644" w14:textId="77777777" w:rsidR="00577F00" w:rsidRPr="00577F00" w:rsidRDefault="00577F00" w:rsidP="00577F00">
      <w:pPr>
        <w:spacing w:after="200" w:line="276" w:lineRule="auto"/>
        <w:jc w:val="center"/>
        <w:rPr>
          <w:rFonts w:ascii="Times New Roman" w:eastAsia="Calibri" w:hAnsi="Times New Roman" w:cs="Times New Roman"/>
          <w:b/>
          <w:bCs/>
        </w:rPr>
      </w:pPr>
    </w:p>
    <w:p w14:paraId="7CC265CF" w14:textId="77777777" w:rsidR="00577F00" w:rsidRP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IZSOLES PROTOKOLS</w:t>
      </w:r>
      <w:r w:rsidRPr="00577F00">
        <w:rPr>
          <w:rFonts w:ascii="Times New Roman" w:eastAsia="Calibri" w:hAnsi="Times New Roman" w:cs="Times New Roman"/>
        </w:rPr>
        <w:t xml:space="preserve"> </w:t>
      </w:r>
    </w:p>
    <w:p w14:paraId="48C89E80" w14:textId="59206F24"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 xml:space="preserve">Izsoles laiks un vieta - 2018.gada </w:t>
      </w:r>
      <w:r w:rsidR="00445E68">
        <w:rPr>
          <w:rFonts w:ascii="Times New Roman" w:eastAsia="Calibri" w:hAnsi="Times New Roman" w:cs="Times New Roman"/>
        </w:rPr>
        <w:t>1</w:t>
      </w:r>
      <w:r w:rsidR="00F207EF">
        <w:rPr>
          <w:rFonts w:ascii="Times New Roman" w:eastAsia="Calibri" w:hAnsi="Times New Roman" w:cs="Times New Roman"/>
        </w:rPr>
        <w:t>1</w:t>
      </w:r>
      <w:r w:rsidRPr="00577F00">
        <w:rPr>
          <w:rFonts w:ascii="Times New Roman" w:eastAsia="Calibri" w:hAnsi="Times New Roman" w:cs="Times New Roman"/>
        </w:rPr>
        <w:t>.</w:t>
      </w:r>
      <w:r w:rsidR="00F207EF">
        <w:rPr>
          <w:rFonts w:ascii="Times New Roman" w:eastAsia="Calibri" w:hAnsi="Times New Roman" w:cs="Times New Roman"/>
        </w:rPr>
        <w:t>decembrī</w:t>
      </w:r>
      <w:r w:rsidRPr="00577F00">
        <w:rPr>
          <w:rFonts w:ascii="Times New Roman" w:eastAsia="Calibri" w:hAnsi="Times New Roman" w:cs="Times New Roman"/>
        </w:rPr>
        <w:t>, plkst.1</w:t>
      </w:r>
      <w:r w:rsidR="00BC295C">
        <w:rPr>
          <w:rFonts w:ascii="Times New Roman" w:eastAsia="Calibri" w:hAnsi="Times New Roman" w:cs="Times New Roman"/>
        </w:rPr>
        <w:t>0</w:t>
      </w:r>
      <w:r w:rsidRPr="00577F00">
        <w:rPr>
          <w:rFonts w:ascii="Times New Roman" w:eastAsia="Calibri" w:hAnsi="Times New Roman" w:cs="Times New Roman"/>
        </w:rPr>
        <w:t>.</w:t>
      </w:r>
      <w:r w:rsidR="009C1927">
        <w:rPr>
          <w:rFonts w:ascii="Times New Roman" w:eastAsia="Calibri" w:hAnsi="Times New Roman" w:cs="Times New Roman"/>
        </w:rPr>
        <w:t>0</w:t>
      </w:r>
      <w:r w:rsidRPr="00577F00">
        <w:rPr>
          <w:rFonts w:ascii="Times New Roman" w:eastAsia="Calibri" w:hAnsi="Times New Roman" w:cs="Times New Roman"/>
        </w:rPr>
        <w:t xml:space="preserve">0, </w:t>
      </w:r>
      <w:r w:rsidR="00BB2B65">
        <w:rPr>
          <w:rFonts w:ascii="Times New Roman" w:eastAsia="Calibri" w:hAnsi="Times New Roman" w:cs="Times New Roman"/>
        </w:rPr>
        <w:t>Lendžu</w:t>
      </w:r>
      <w:r w:rsidRPr="00577F00">
        <w:rPr>
          <w:rFonts w:ascii="Times New Roman" w:eastAsia="Calibri" w:hAnsi="Times New Roman" w:cs="Times New Roman"/>
        </w:rPr>
        <w:t xml:space="preserve"> pagasta pārvaldes</w:t>
      </w:r>
      <w:r w:rsidR="00D13C63">
        <w:rPr>
          <w:rFonts w:ascii="Times New Roman" w:eastAsia="Calibri" w:hAnsi="Times New Roman" w:cs="Times New Roman"/>
        </w:rPr>
        <w:t xml:space="preserve"> telpās, </w:t>
      </w:r>
      <w:r w:rsidR="00C67D17">
        <w:rPr>
          <w:rFonts w:ascii="Times New Roman" w:eastAsia="Calibri" w:hAnsi="Times New Roman" w:cs="Times New Roman"/>
        </w:rPr>
        <w:t>Viraudas</w:t>
      </w:r>
      <w:r w:rsidR="00D13C63">
        <w:rPr>
          <w:rFonts w:ascii="Times New Roman" w:eastAsia="Calibri" w:hAnsi="Times New Roman" w:cs="Times New Roman"/>
        </w:rPr>
        <w:t xml:space="preserve"> </w:t>
      </w:r>
      <w:r w:rsidR="00265CE4">
        <w:rPr>
          <w:rFonts w:ascii="Times New Roman" w:eastAsia="Times New Roman" w:hAnsi="Times New Roman" w:cs="Times New Roman"/>
          <w:sz w:val="24"/>
          <w:szCs w:val="24"/>
        </w:rPr>
        <w:t xml:space="preserve">  </w:t>
      </w:r>
      <w:r w:rsidRPr="00577F00">
        <w:rPr>
          <w:rFonts w:ascii="Times New Roman" w:eastAsia="Times New Roman" w:hAnsi="Times New Roman" w:cs="Times New Roman"/>
          <w:sz w:val="24"/>
          <w:szCs w:val="24"/>
        </w:rPr>
        <w:t xml:space="preserve"> ielā </w:t>
      </w:r>
      <w:r w:rsidR="00D13C63">
        <w:rPr>
          <w:rFonts w:ascii="Times New Roman" w:eastAsia="Times New Roman" w:hAnsi="Times New Roman" w:cs="Times New Roman"/>
          <w:sz w:val="24"/>
          <w:szCs w:val="24"/>
        </w:rPr>
        <w:t>3</w:t>
      </w:r>
      <w:r w:rsidRPr="00577F00">
        <w:rPr>
          <w:rFonts w:ascii="Times New Roman" w:eastAsia="Times New Roman" w:hAnsi="Times New Roman" w:cs="Times New Roman"/>
          <w:sz w:val="24"/>
          <w:szCs w:val="24"/>
        </w:rPr>
        <w:t xml:space="preserve">, </w:t>
      </w:r>
      <w:r w:rsidR="00C67D17">
        <w:rPr>
          <w:rFonts w:ascii="Times New Roman" w:eastAsia="Times New Roman" w:hAnsi="Times New Roman" w:cs="Times New Roman"/>
          <w:sz w:val="24"/>
          <w:szCs w:val="24"/>
        </w:rPr>
        <w:t>Lendžos</w:t>
      </w:r>
      <w:r w:rsidRPr="00577F00">
        <w:rPr>
          <w:rFonts w:ascii="Times New Roman" w:eastAsia="Times New Roman" w:hAnsi="Times New Roman" w:cs="Times New Roman"/>
          <w:sz w:val="24"/>
          <w:szCs w:val="24"/>
        </w:rPr>
        <w:t xml:space="preserve">, </w:t>
      </w:r>
      <w:r w:rsidR="00C67D17">
        <w:rPr>
          <w:rFonts w:ascii="Times New Roman" w:eastAsia="Times New Roman" w:hAnsi="Times New Roman" w:cs="Times New Roman"/>
          <w:sz w:val="24"/>
          <w:szCs w:val="24"/>
        </w:rPr>
        <w:t>Lendžu</w:t>
      </w:r>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D13C63">
        <w:rPr>
          <w:rFonts w:ascii="Times New Roman" w:eastAsia="Calibri" w:hAnsi="Times New Roman" w:cs="Times New Roman"/>
        </w:rPr>
        <w:t>2</w:t>
      </w:r>
      <w:r w:rsidR="00C67D17">
        <w:rPr>
          <w:rFonts w:ascii="Times New Roman" w:eastAsia="Calibri" w:hAnsi="Times New Roman" w:cs="Times New Roman"/>
        </w:rPr>
        <w:t>5</w:t>
      </w:r>
    </w:p>
    <w:p w14:paraId="53756858" w14:textId="71710CA3"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 xml:space="preserve">Izsolāmās kustamās mantas nosaukums un atrašanās vieta – </w:t>
      </w:r>
      <w:r w:rsidR="0002230B" w:rsidRPr="0002230B">
        <w:rPr>
          <w:rFonts w:ascii="Times New Roman" w:hAnsi="Times New Roman"/>
          <w:b/>
          <w:sz w:val="24"/>
          <w:szCs w:val="24"/>
        </w:rPr>
        <w:t xml:space="preserve"> </w:t>
      </w:r>
      <w:r w:rsidR="00445E68">
        <w:rPr>
          <w:rFonts w:ascii="Times New Roman" w:hAnsi="Times New Roman"/>
          <w:b/>
          <w:sz w:val="24"/>
          <w:szCs w:val="24"/>
        </w:rPr>
        <w:t>traktor</w:t>
      </w:r>
      <w:r w:rsidR="00C67D17">
        <w:rPr>
          <w:rFonts w:ascii="Times New Roman" w:hAnsi="Times New Roman"/>
          <w:b/>
          <w:sz w:val="24"/>
          <w:szCs w:val="24"/>
        </w:rPr>
        <w:t xml:space="preserve">a </w:t>
      </w:r>
      <w:r w:rsidR="00445E68">
        <w:rPr>
          <w:rFonts w:ascii="Times New Roman" w:hAnsi="Times New Roman"/>
          <w:b/>
          <w:sz w:val="24"/>
          <w:szCs w:val="24"/>
        </w:rPr>
        <w:t xml:space="preserve">piekabe </w:t>
      </w:r>
      <w:r w:rsidR="00C67D17">
        <w:rPr>
          <w:rFonts w:ascii="Times New Roman" w:hAnsi="Times New Roman"/>
          <w:b/>
          <w:sz w:val="24"/>
          <w:szCs w:val="24"/>
        </w:rPr>
        <w:t>2PTS 4</w:t>
      </w:r>
      <w:r w:rsidR="0002230B" w:rsidRPr="00646A30">
        <w:rPr>
          <w:rFonts w:ascii="Times New Roman" w:hAnsi="Times New Roman"/>
          <w:b/>
          <w:sz w:val="24"/>
          <w:szCs w:val="24"/>
        </w:rPr>
        <w:t xml:space="preserve">, valsts reģistrācijas Nr. </w:t>
      </w:r>
      <w:r w:rsidR="00C67D17">
        <w:rPr>
          <w:rFonts w:ascii="Times New Roman" w:hAnsi="Times New Roman"/>
          <w:b/>
          <w:sz w:val="24"/>
          <w:szCs w:val="24"/>
        </w:rPr>
        <w:t>P2358LN</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r w:rsidR="00C67D17">
        <w:rPr>
          <w:rFonts w:ascii="Times New Roman" w:eastAsia="Arial Unicode MS" w:hAnsi="Times New Roman" w:cs="Times New Roman"/>
          <w:bCs/>
          <w:iCs/>
          <w:sz w:val="24"/>
          <w:szCs w:val="24"/>
        </w:rPr>
        <w:t>Lendžos</w:t>
      </w:r>
      <w:r w:rsidRPr="00577F00">
        <w:rPr>
          <w:rFonts w:ascii="Times New Roman" w:eastAsia="Arial Unicode MS" w:hAnsi="Times New Roman" w:cs="Times New Roman"/>
          <w:bCs/>
          <w:iCs/>
          <w:sz w:val="24"/>
          <w:szCs w:val="24"/>
        </w:rPr>
        <w:t xml:space="preserve">, </w:t>
      </w:r>
      <w:r w:rsidR="00C67D17">
        <w:rPr>
          <w:rFonts w:ascii="Times New Roman" w:eastAsia="Arial Unicode MS" w:hAnsi="Times New Roman" w:cs="Times New Roman"/>
          <w:bCs/>
          <w:iCs/>
          <w:sz w:val="24"/>
          <w:szCs w:val="24"/>
        </w:rPr>
        <w:t>Lendžu</w:t>
      </w:r>
      <w:r w:rsidR="00265CE4">
        <w:rPr>
          <w:rFonts w:ascii="Times New Roman" w:eastAsia="Arial Unicode MS" w:hAnsi="Times New Roman" w:cs="Times New Roman"/>
          <w:bCs/>
          <w:iCs/>
          <w:sz w:val="24"/>
          <w:szCs w:val="24"/>
        </w:rPr>
        <w:t xml:space="preserve"> </w:t>
      </w:r>
      <w:r w:rsidRPr="00577F00">
        <w:rPr>
          <w:rFonts w:ascii="Times New Roman" w:eastAsia="Arial Unicode MS" w:hAnsi="Times New Roman" w:cs="Times New Roman"/>
          <w:bCs/>
          <w:iCs/>
          <w:sz w:val="24"/>
          <w:szCs w:val="24"/>
        </w:rPr>
        <w:t xml:space="preserve"> pag</w:t>
      </w:r>
      <w:r w:rsidR="00265CE4">
        <w:rPr>
          <w:rFonts w:ascii="Times New Roman" w:eastAsia="Arial Unicode MS" w:hAnsi="Times New Roman" w:cs="Times New Roman"/>
          <w:bCs/>
          <w:iCs/>
          <w:sz w:val="24"/>
          <w:szCs w:val="24"/>
        </w:rPr>
        <w:t>ast</w:t>
      </w:r>
      <w:r w:rsidR="00C67D17">
        <w:rPr>
          <w:rFonts w:ascii="Times New Roman" w:eastAsia="Arial Unicode MS" w:hAnsi="Times New Roman" w:cs="Times New Roman"/>
          <w:bCs/>
          <w:iCs/>
          <w:sz w:val="24"/>
          <w:szCs w:val="24"/>
        </w:rPr>
        <w:t>ā</w:t>
      </w:r>
      <w:r w:rsidRPr="00577F00">
        <w:rPr>
          <w:rFonts w:ascii="Times New Roman" w:eastAsia="Arial Unicode MS" w:hAnsi="Times New Roman" w:cs="Times New Roman"/>
          <w:bCs/>
          <w:iCs/>
          <w:sz w:val="24"/>
          <w:szCs w:val="24"/>
        </w:rPr>
        <w:t>, Rēzeknes nov</w:t>
      </w:r>
      <w:r w:rsidR="00265CE4">
        <w:rPr>
          <w:rFonts w:ascii="Times New Roman" w:eastAsia="Arial Unicode MS" w:hAnsi="Times New Roman" w:cs="Times New Roman"/>
          <w:bCs/>
          <w:iCs/>
          <w:sz w:val="24"/>
          <w:szCs w:val="24"/>
        </w:rPr>
        <w:t>ad</w:t>
      </w:r>
      <w:r w:rsidR="00C67D17">
        <w:rPr>
          <w:rFonts w:ascii="Times New Roman" w:eastAsia="Arial Unicode MS" w:hAnsi="Times New Roman" w:cs="Times New Roman"/>
          <w:bCs/>
          <w:iCs/>
          <w:sz w:val="24"/>
          <w:szCs w:val="24"/>
        </w:rPr>
        <w:t>ā.</w:t>
      </w:r>
    </w:p>
    <w:p w14:paraId="1F6652EF" w14:textId="7A6D9600"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00C67D17" w:rsidRPr="00C67D17">
        <w:rPr>
          <w:rFonts w:ascii="Times New Roman" w:eastAsia="Times New Roman" w:hAnsi="Times New Roman" w:cs="Arial Unicode MS"/>
          <w:b/>
          <w:sz w:val="24"/>
          <w:szCs w:val="24"/>
        </w:rPr>
        <w:t xml:space="preserve">EUR 362,21 (trīs simti sešdesmit divi  eiro 21 cents). </w:t>
      </w:r>
      <w:r w:rsidRPr="00577F00">
        <w:rPr>
          <w:rFonts w:ascii="Times New Roman" w:eastAsia="Arial Unicode MS" w:hAnsi="Times New Roman" w:cs="Times New Roman"/>
          <w:b/>
        </w:rPr>
        <w:t xml:space="preserve">  </w:t>
      </w:r>
    </w:p>
    <w:p w14:paraId="33884B14"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Izsolē piedāvātā augstākā cena (summa ar cipariem un vārdiem) ___________________________________________________________________________________</w:t>
      </w:r>
    </w:p>
    <w:p w14:paraId="0EB5173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Izsoles dalībnieka, kurš par objektu nosolījis augstāko cenu - vārds, uzvārds, juridiskās personas pilns nosaukums __________________________________________________________________________</w:t>
      </w:r>
    </w:p>
    <w:p w14:paraId="54481708"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_________________________________________________________________________</w:t>
      </w:r>
    </w:p>
    <w:p w14:paraId="6CA87262"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reģistrācijas kartītes nr._____ </w:t>
      </w:r>
    </w:p>
    <w:p w14:paraId="153909B2" w14:textId="7C81716D"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w:t>
      </w:r>
      <w:r w:rsidRPr="0025336C">
        <w:rPr>
          <w:rFonts w:ascii="Times New Roman" w:eastAsia="Arial Unicode MS" w:hAnsi="Times New Roman" w:cs="Times New Roman"/>
          <w:b/>
          <w:lang w:val="da-DK"/>
        </w:rPr>
        <w:t>EUR</w:t>
      </w:r>
      <w:r w:rsidR="00D13C63" w:rsidRPr="0025336C">
        <w:rPr>
          <w:rFonts w:ascii="Times New Roman" w:eastAsia="Arial Unicode MS" w:hAnsi="Times New Roman" w:cs="Times New Roman"/>
          <w:b/>
          <w:lang w:val="da-DK"/>
        </w:rPr>
        <w:t xml:space="preserve"> </w:t>
      </w:r>
      <w:r w:rsidR="00C67D17">
        <w:rPr>
          <w:rFonts w:ascii="Times New Roman" w:eastAsia="Arial Unicode MS" w:hAnsi="Times New Roman" w:cs="Times New Roman"/>
          <w:b/>
          <w:lang w:val="da-DK"/>
        </w:rPr>
        <w:t>36</w:t>
      </w:r>
      <w:r w:rsidR="00265CE4" w:rsidRPr="0025336C">
        <w:rPr>
          <w:rFonts w:ascii="Times New Roman" w:eastAsia="Arial Unicode MS" w:hAnsi="Times New Roman" w:cs="Times New Roman"/>
          <w:b/>
          <w:lang w:val="da-DK"/>
        </w:rPr>
        <w:t>.00</w:t>
      </w:r>
      <w:r w:rsidRPr="00577F00">
        <w:rPr>
          <w:rFonts w:ascii="Times New Roman" w:eastAsia="Arial Unicode MS" w:hAnsi="Times New Roman" w:cs="Times New Roman"/>
          <w:lang w:val="da-DK"/>
        </w:rPr>
        <w:t xml:space="preserve"> (</w:t>
      </w:r>
      <w:r w:rsidR="00C67D17">
        <w:rPr>
          <w:rFonts w:ascii="Times New Roman" w:eastAsia="Arial Unicode MS" w:hAnsi="Times New Roman" w:cs="Times New Roman"/>
          <w:lang w:val="da-DK"/>
        </w:rPr>
        <w:t>trīsdesmit seši</w:t>
      </w:r>
      <w:r w:rsidRPr="00577F00">
        <w:rPr>
          <w:rFonts w:ascii="Times New Roman" w:eastAsia="Arial Unicode MS" w:hAnsi="Times New Roman" w:cs="Times New Roman"/>
          <w:lang w:val="da-DK"/>
        </w:rPr>
        <w:t xml:space="preserve"> euro </w:t>
      </w:r>
      <w:r w:rsidR="00265CE4">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4835C150" w14:textId="4BD13E93"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Pircējam nedēļas laikā no izsoles dienas, tas ir , </w:t>
      </w:r>
      <w:r w:rsidRPr="00577F00">
        <w:rPr>
          <w:rFonts w:ascii="Times New Roman" w:eastAsia="Arial Unicode MS" w:hAnsi="Times New Roman" w:cs="Times New Roman"/>
          <w:b/>
          <w:lang w:val="da-DK"/>
        </w:rPr>
        <w:t xml:space="preserve">līdz 2018.gada  </w:t>
      </w:r>
      <w:r w:rsidR="00C67D17">
        <w:rPr>
          <w:rFonts w:ascii="Times New Roman" w:eastAsia="Arial Unicode MS" w:hAnsi="Times New Roman" w:cs="Times New Roman"/>
          <w:b/>
          <w:lang w:val="da-DK"/>
        </w:rPr>
        <w:t>18.decembrim</w:t>
      </w:r>
      <w:r w:rsidR="00D13C63">
        <w:rPr>
          <w:rFonts w:ascii="Times New Roman" w:eastAsia="Arial Unicode MS" w:hAnsi="Times New Roman" w:cs="Times New Roman"/>
          <w:b/>
          <w:lang w:val="da-DK"/>
        </w:rPr>
        <w:t xml:space="preserve"> </w:t>
      </w:r>
      <w:r w:rsidRPr="00577F00">
        <w:rPr>
          <w:rFonts w:ascii="Times New Roman" w:eastAsia="Arial Unicode MS" w:hAnsi="Times New Roman" w:cs="Times New Roman"/>
          <w:lang w:val="da-DK"/>
        </w:rPr>
        <w:t xml:space="preserve"> jāpārskaita izsoles komisijas norādītajā kontā (summa ar cipariem un vārdiem) ___________________________________________________________________________</w:t>
      </w:r>
    </w:p>
    <w:p w14:paraId="5145F71F" w14:textId="43BF8679"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Pircējs apņemas nomaksāt visu summu līdz </w:t>
      </w:r>
      <w:r w:rsidRPr="00577F00">
        <w:rPr>
          <w:rFonts w:ascii="Times New Roman" w:eastAsia="Arial Unicode MS" w:hAnsi="Times New Roman" w:cs="Times New Roman"/>
          <w:b/>
          <w:lang w:val="da-DK"/>
        </w:rPr>
        <w:t xml:space="preserve">2018.gada </w:t>
      </w:r>
      <w:r w:rsidR="00C67D17">
        <w:rPr>
          <w:rFonts w:ascii="Times New Roman" w:eastAsia="Arial Unicode MS" w:hAnsi="Times New Roman" w:cs="Times New Roman"/>
          <w:b/>
          <w:lang w:val="da-DK"/>
        </w:rPr>
        <w:t>18.decembrim</w:t>
      </w:r>
      <w:r w:rsidRPr="00577F00">
        <w:rPr>
          <w:rFonts w:ascii="Times New Roman" w:eastAsia="Arial Unicode MS" w:hAnsi="Times New Roman" w:cs="Times New Roman"/>
          <w:lang w:val="da-DK"/>
        </w:rPr>
        <w:t xml:space="preserve"> </w:t>
      </w:r>
    </w:p>
    <w:p w14:paraId="04265108" w14:textId="641DEACD"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Izsoles komisijas priekšsēdētājs ________________   </w:t>
      </w:r>
      <w:r w:rsidR="00C67D17">
        <w:rPr>
          <w:rFonts w:ascii="Times New Roman" w:eastAsia="Arial Unicode MS" w:hAnsi="Times New Roman" w:cs="Times New Roman"/>
          <w:lang w:val="da-DK"/>
        </w:rPr>
        <w:t>V.Deksnis</w:t>
      </w:r>
    </w:p>
    <w:p w14:paraId="4CFF618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p>
    <w:p w14:paraId="7C4DEFD4" w14:textId="49F3457C"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Komisijas locekļi: _______________</w:t>
      </w:r>
      <w:r w:rsidR="0025336C" w:rsidRPr="0025336C">
        <w:rPr>
          <w:rFonts w:ascii="Times New Roman" w:eastAsia="Arial Unicode MS" w:hAnsi="Times New Roman" w:cs="Times New Roman"/>
          <w:lang w:val="da-DK"/>
        </w:rPr>
        <w:t xml:space="preserve"> </w:t>
      </w:r>
      <w:r w:rsidR="00C67D17">
        <w:rPr>
          <w:rFonts w:ascii="Times New Roman" w:eastAsia="Arial Unicode MS" w:hAnsi="Times New Roman" w:cs="Times New Roman"/>
          <w:lang w:val="da-DK"/>
        </w:rPr>
        <w:t>E.Kipļuks</w:t>
      </w:r>
      <w:r w:rsidR="0025336C">
        <w:rPr>
          <w:rFonts w:ascii="Times New Roman" w:eastAsia="Arial Unicode MS" w:hAnsi="Times New Roman" w:cs="Times New Roman"/>
          <w:lang w:val="da-DK"/>
        </w:rPr>
        <w:t xml:space="preserve"> </w:t>
      </w:r>
    </w:p>
    <w:p w14:paraId="54F68C27" w14:textId="5E06149B" w:rsidR="00577F00" w:rsidRPr="00577F00" w:rsidRDefault="00577F00" w:rsidP="00577F00">
      <w:pPr>
        <w:spacing w:before="100" w:beforeAutospacing="1" w:after="100" w:afterAutospacing="1" w:line="240" w:lineRule="auto"/>
        <w:ind w:left="1440"/>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w:t>
      </w:r>
      <w:r w:rsidR="00D13C63">
        <w:rPr>
          <w:rFonts w:ascii="Times New Roman" w:eastAsia="Arial Unicode MS" w:hAnsi="Times New Roman" w:cs="Times New Roman"/>
          <w:lang w:val="da-DK"/>
        </w:rPr>
        <w:t xml:space="preserve"> </w:t>
      </w:r>
      <w:r w:rsidR="00C67D17">
        <w:rPr>
          <w:rFonts w:ascii="Times New Roman" w:eastAsia="Arial Unicode MS" w:hAnsi="Times New Roman" w:cs="Times New Roman"/>
          <w:lang w:val="da-DK"/>
        </w:rPr>
        <w:t>K.Šarkovska</w:t>
      </w:r>
    </w:p>
    <w:p w14:paraId="116BA2FD"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_________________________________________________________________________ </w:t>
      </w:r>
    </w:p>
    <w:p w14:paraId="6958902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sz w:val="20"/>
          <w:szCs w:val="20"/>
          <w:lang w:val="da-DK"/>
        </w:rPr>
      </w:pPr>
      <w:r w:rsidRPr="00577F00">
        <w:rPr>
          <w:rFonts w:ascii="Times New Roman" w:eastAsia="Arial Unicode MS" w:hAnsi="Times New Roman" w:cs="Times New Roman"/>
          <w:sz w:val="20"/>
          <w:szCs w:val="20"/>
          <w:lang w:val="da-DK"/>
        </w:rPr>
        <w:t>(nosolītā objekta pircēja vārds, uzvārds, juridiskas personas nosaukums)</w:t>
      </w:r>
    </w:p>
    <w:p w14:paraId="05A057D5" w14:textId="2DCF844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r w:rsidRPr="00577F00">
        <w:rPr>
          <w:rFonts w:ascii="Times New Roman" w:eastAsia="Arial Unicode MS" w:hAnsi="Times New Roman" w:cs="Times New Roman"/>
          <w:sz w:val="24"/>
          <w:szCs w:val="24"/>
          <w:lang w:val="en-GB"/>
        </w:rPr>
        <w:t>__________________________________________________________</w:t>
      </w:r>
      <w:r w:rsidR="00C67D17">
        <w:rPr>
          <w:rFonts w:ascii="Times New Roman" w:eastAsia="Arial Unicode MS" w:hAnsi="Times New Roman" w:cs="Times New Roman"/>
          <w:sz w:val="24"/>
          <w:szCs w:val="24"/>
          <w:lang w:val="en-GB"/>
        </w:rPr>
        <w:t xml:space="preserve"> /</w:t>
      </w:r>
      <w:proofErr w:type="spellStart"/>
      <w:r w:rsidR="00C67D17">
        <w:rPr>
          <w:rFonts w:ascii="Times New Roman" w:eastAsia="Arial Unicode MS" w:hAnsi="Times New Roman" w:cs="Times New Roman"/>
          <w:sz w:val="24"/>
          <w:szCs w:val="24"/>
          <w:lang w:val="en-GB"/>
        </w:rPr>
        <w:t>paraksts</w:t>
      </w:r>
      <w:proofErr w:type="spellEnd"/>
      <w:r w:rsidR="00C67D17">
        <w:rPr>
          <w:rFonts w:ascii="Times New Roman" w:eastAsia="Arial Unicode MS" w:hAnsi="Times New Roman" w:cs="Times New Roman"/>
          <w:sz w:val="24"/>
          <w:szCs w:val="24"/>
          <w:lang w:val="en-GB"/>
        </w:rPr>
        <w:t>/</w:t>
      </w:r>
    </w:p>
    <w:p w14:paraId="7FE11271" w14:textId="77777777" w:rsidR="00C67D17" w:rsidRDefault="00C67D17" w:rsidP="00577F00">
      <w:pPr>
        <w:spacing w:before="100" w:beforeAutospacing="1" w:after="120" w:line="240" w:lineRule="auto"/>
        <w:jc w:val="right"/>
        <w:rPr>
          <w:rFonts w:ascii="Times New Roman" w:eastAsia="Arial Unicode MS" w:hAnsi="Times New Roman" w:cs="Times New Roman"/>
        </w:rPr>
      </w:pPr>
    </w:p>
    <w:p w14:paraId="4C51F06F" w14:textId="77777777" w:rsidR="00C67D17" w:rsidRDefault="00C67D17" w:rsidP="00C67D17">
      <w:pPr>
        <w:spacing w:after="120" w:line="276" w:lineRule="auto"/>
        <w:rPr>
          <w:rFonts w:ascii="Times New Roman" w:eastAsia="Arial Unicode MS" w:hAnsi="Times New Roman" w:cs="Times New Roman"/>
        </w:rPr>
      </w:pPr>
    </w:p>
    <w:p w14:paraId="64199E4A" w14:textId="4F5E82BA" w:rsidR="00C67D17" w:rsidRPr="00C67D17" w:rsidRDefault="00C67D17" w:rsidP="00C67D17">
      <w:pPr>
        <w:spacing w:after="120" w:line="276" w:lineRule="auto"/>
        <w:jc w:val="right"/>
        <w:rPr>
          <w:rFonts w:ascii="Times New Roman" w:eastAsia="Arial Unicode MS" w:hAnsi="Times New Roman" w:cs="Times New Roman"/>
          <w:b/>
          <w:i/>
        </w:rPr>
      </w:pPr>
      <w:r w:rsidRPr="00C67D17">
        <w:rPr>
          <w:rFonts w:ascii="Times New Roman" w:eastAsia="Arial Unicode MS" w:hAnsi="Times New Roman" w:cs="Times New Roman"/>
          <w:b/>
          <w:i/>
        </w:rPr>
        <w:lastRenderedPageBreak/>
        <w:t xml:space="preserve">Izsoles noteikumu </w:t>
      </w:r>
      <w:r>
        <w:rPr>
          <w:rFonts w:ascii="Times New Roman" w:eastAsia="Arial Unicode MS" w:hAnsi="Times New Roman" w:cs="Times New Roman"/>
          <w:b/>
          <w:i/>
        </w:rPr>
        <w:t>5</w:t>
      </w:r>
      <w:r w:rsidRPr="00C67D17">
        <w:rPr>
          <w:rFonts w:ascii="Times New Roman" w:eastAsia="Arial Unicode MS" w:hAnsi="Times New Roman" w:cs="Times New Roman"/>
          <w:b/>
          <w:i/>
        </w:rPr>
        <w:t>.pielikums</w:t>
      </w:r>
    </w:p>
    <w:p w14:paraId="64912520" w14:textId="77777777" w:rsidR="00C67D17" w:rsidRPr="00C67D17" w:rsidRDefault="00C67D17" w:rsidP="00C67D17">
      <w:pPr>
        <w:spacing w:after="120" w:line="276" w:lineRule="auto"/>
        <w:rPr>
          <w:rFonts w:ascii="Times New Roman" w:eastAsia="Arial Unicode MS" w:hAnsi="Times New Roman" w:cs="Times New Roman"/>
        </w:rPr>
      </w:pPr>
      <w:r w:rsidRPr="00C67D17">
        <w:rPr>
          <w:rFonts w:ascii="Times New Roman" w:eastAsia="Arial Unicode MS" w:hAnsi="Times New Roman" w:cs="Times New Roman"/>
        </w:rPr>
        <w:t xml:space="preserve">Rēzeknes novada pašvaldības Lendžu pagasta pārvalde </w:t>
      </w:r>
    </w:p>
    <w:p w14:paraId="4D6D6112" w14:textId="2F4A37F5" w:rsidR="00C67D17" w:rsidRPr="00577F00" w:rsidRDefault="00C67D17" w:rsidP="00C67D17">
      <w:pPr>
        <w:spacing w:after="120" w:line="276" w:lineRule="auto"/>
        <w:rPr>
          <w:rFonts w:ascii="Times New Roman" w:eastAsia="Calibri" w:hAnsi="Times New Roman" w:cs="Times New Roman"/>
          <w:b/>
        </w:rPr>
      </w:pPr>
      <w:r w:rsidRPr="00C67D17">
        <w:rPr>
          <w:rFonts w:ascii="Times New Roman" w:eastAsia="Arial Unicode MS" w:hAnsi="Times New Roman" w:cs="Times New Roman"/>
        </w:rPr>
        <w:t>Viraudas iela 3, Lendži, Lendžu pagasts, Rēzeknes novads,  LV-4625</w:t>
      </w:r>
    </w:p>
    <w:p w14:paraId="18977FD0" w14:textId="77777777" w:rsidR="00C67D17" w:rsidRDefault="00C67D17" w:rsidP="00577F00">
      <w:pPr>
        <w:spacing w:after="200" w:line="276" w:lineRule="auto"/>
        <w:jc w:val="center"/>
        <w:rPr>
          <w:rFonts w:ascii="Times New Roman" w:eastAsia="Calibri" w:hAnsi="Times New Roman" w:cs="Times New Roman"/>
          <w:b/>
          <w:bCs/>
          <w:lang w:val="da-DK"/>
        </w:rPr>
      </w:pPr>
    </w:p>
    <w:p w14:paraId="681A6B46" w14:textId="77C9ED0A" w:rsidR="00577F00" w:rsidRPr="00577F00" w:rsidRDefault="00577F00" w:rsidP="00577F00">
      <w:pPr>
        <w:spacing w:after="200" w:line="276" w:lineRule="auto"/>
        <w:jc w:val="center"/>
        <w:rPr>
          <w:rFonts w:ascii="Times New Roman" w:eastAsia="Calibri" w:hAnsi="Times New Roman" w:cs="Times New Roman"/>
          <w:lang w:val="da-DK"/>
        </w:rPr>
      </w:pPr>
      <w:r w:rsidRPr="00577F00">
        <w:rPr>
          <w:rFonts w:ascii="Times New Roman" w:eastAsia="Calibri" w:hAnsi="Times New Roman" w:cs="Times New Roman"/>
          <w:b/>
          <w:bCs/>
          <w:lang w:val="da-DK"/>
        </w:rPr>
        <w:t>I Z Z I Ņ A</w:t>
      </w:r>
      <w:r w:rsidRPr="00577F00">
        <w:rPr>
          <w:rFonts w:ascii="Times New Roman" w:eastAsia="Calibri" w:hAnsi="Times New Roman" w:cs="Times New Roman"/>
          <w:b/>
          <w:bCs/>
          <w:lang w:val="da-DK"/>
        </w:rPr>
        <w:br/>
        <w:t>norēķinam par izsolē iegūto objektu</w:t>
      </w:r>
      <w:r w:rsidRPr="00577F00">
        <w:rPr>
          <w:rFonts w:ascii="Times New Roman" w:eastAsia="Calibri" w:hAnsi="Times New Roman" w:cs="Times New Roman"/>
          <w:lang w:val="da-DK"/>
        </w:rPr>
        <w:t xml:space="preserve"> </w:t>
      </w:r>
    </w:p>
    <w:p w14:paraId="58925823"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lang w:val="da-DK"/>
        </w:rPr>
        <w:t xml:space="preserve">Izsoles dalībnieka, izsolāmā objekta nosolītāja, vārds, </w:t>
      </w:r>
      <w:r w:rsidRPr="00577F00">
        <w:rPr>
          <w:rFonts w:ascii="Times New Roman" w:eastAsia="Arial Unicode MS" w:hAnsi="Times New Roman" w:cs="Times New Roman"/>
        </w:rPr>
        <w:t xml:space="preserve">uzvārds, juridiskās personas pilns nosaukums _______________________________________________________________________________ </w:t>
      </w:r>
    </w:p>
    <w:p w14:paraId="014C0C49"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_______________________________________________________________________ adrese un </w:t>
      </w:r>
    </w:p>
    <w:p w14:paraId="5D8010A1"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tālruņa numurs ___________________________________________________________________ </w:t>
      </w:r>
    </w:p>
    <w:p w14:paraId="150ACE9A" w14:textId="1BB4BA47"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izsolē, kas notika </w:t>
      </w:r>
      <w:r w:rsidRPr="00577F00">
        <w:rPr>
          <w:rFonts w:ascii="Times New Roman" w:eastAsia="Arial Unicode MS" w:hAnsi="Times New Roman" w:cs="Times New Roman"/>
          <w:sz w:val="24"/>
          <w:szCs w:val="24"/>
        </w:rPr>
        <w:t xml:space="preserve">2018.gada </w:t>
      </w:r>
      <w:r w:rsidR="00445E68">
        <w:rPr>
          <w:rFonts w:ascii="Times New Roman" w:eastAsia="Arial Unicode MS" w:hAnsi="Times New Roman" w:cs="Times New Roman"/>
          <w:sz w:val="24"/>
          <w:szCs w:val="24"/>
        </w:rPr>
        <w:t>1</w:t>
      </w:r>
      <w:r w:rsidR="00D3396F">
        <w:rPr>
          <w:rFonts w:ascii="Times New Roman" w:eastAsia="Arial Unicode MS" w:hAnsi="Times New Roman" w:cs="Times New Roman"/>
          <w:sz w:val="24"/>
          <w:szCs w:val="24"/>
        </w:rPr>
        <w:t>1</w:t>
      </w:r>
      <w:r w:rsidR="00265CE4">
        <w:rPr>
          <w:rFonts w:ascii="Times New Roman" w:eastAsia="Arial Unicode MS" w:hAnsi="Times New Roman" w:cs="Times New Roman"/>
          <w:sz w:val="24"/>
          <w:szCs w:val="24"/>
        </w:rPr>
        <w:t xml:space="preserve">. </w:t>
      </w:r>
      <w:r w:rsidR="00D3396F">
        <w:rPr>
          <w:rFonts w:ascii="Times New Roman" w:eastAsia="Arial Unicode MS" w:hAnsi="Times New Roman" w:cs="Times New Roman"/>
          <w:sz w:val="24"/>
          <w:szCs w:val="24"/>
        </w:rPr>
        <w:t>decembrī</w:t>
      </w:r>
      <w:r w:rsidRPr="00577F00">
        <w:rPr>
          <w:rFonts w:ascii="Times New Roman" w:eastAsia="Arial Unicode MS" w:hAnsi="Times New Roman" w:cs="Times New Roman"/>
          <w:sz w:val="24"/>
          <w:szCs w:val="24"/>
        </w:rPr>
        <w:t>, plkst.1</w:t>
      </w:r>
      <w:r w:rsidR="00BC295C">
        <w:rPr>
          <w:rFonts w:ascii="Times New Roman" w:eastAsia="Arial Unicode MS" w:hAnsi="Times New Roman" w:cs="Times New Roman"/>
          <w:sz w:val="24"/>
          <w:szCs w:val="24"/>
        </w:rPr>
        <w:t>0</w:t>
      </w:r>
      <w:r w:rsidRPr="00577F00">
        <w:rPr>
          <w:rFonts w:ascii="Times New Roman" w:eastAsia="Arial Unicode MS" w:hAnsi="Times New Roman" w:cs="Times New Roman"/>
          <w:sz w:val="24"/>
          <w:szCs w:val="24"/>
        </w:rPr>
        <w:t>.</w:t>
      </w:r>
      <w:r w:rsidR="009C1927">
        <w:rPr>
          <w:rFonts w:ascii="Times New Roman" w:eastAsia="Arial Unicode MS" w:hAnsi="Times New Roman" w:cs="Times New Roman"/>
          <w:sz w:val="24"/>
          <w:szCs w:val="24"/>
        </w:rPr>
        <w:t>0</w:t>
      </w:r>
      <w:r w:rsidRPr="00577F00">
        <w:rPr>
          <w:rFonts w:ascii="Times New Roman" w:eastAsia="Arial Unicode MS" w:hAnsi="Times New Roman" w:cs="Times New Roman"/>
          <w:sz w:val="24"/>
          <w:szCs w:val="24"/>
        </w:rPr>
        <w:t xml:space="preserve">0, </w:t>
      </w:r>
      <w:r w:rsidR="00D3396F">
        <w:rPr>
          <w:rFonts w:ascii="Times New Roman" w:eastAsia="Arial Unicode MS" w:hAnsi="Times New Roman" w:cs="Times New Roman"/>
          <w:sz w:val="24"/>
          <w:szCs w:val="24"/>
        </w:rPr>
        <w:t>Lendžu</w:t>
      </w:r>
      <w:r w:rsidRPr="00577F00">
        <w:rPr>
          <w:rFonts w:ascii="Times New Roman" w:eastAsia="Arial Unicode MS" w:hAnsi="Times New Roman" w:cs="Times New Roman"/>
          <w:sz w:val="24"/>
          <w:szCs w:val="24"/>
        </w:rPr>
        <w:t xml:space="preserve"> pagasta pārvaldes telpās</w:t>
      </w:r>
      <w:r w:rsidR="00265CE4">
        <w:rPr>
          <w:rFonts w:ascii="Times New Roman" w:eastAsia="Arial Unicode MS" w:hAnsi="Times New Roman" w:cs="Times New Roman"/>
          <w:sz w:val="24"/>
          <w:szCs w:val="24"/>
        </w:rPr>
        <w:t xml:space="preserve">, </w:t>
      </w:r>
      <w:r w:rsidRPr="00577F00">
        <w:rPr>
          <w:rFonts w:ascii="Times New Roman" w:eastAsia="Arial Unicode MS" w:hAnsi="Times New Roman" w:cs="Times New Roman"/>
          <w:sz w:val="24"/>
          <w:szCs w:val="24"/>
        </w:rPr>
        <w:t xml:space="preserve">  </w:t>
      </w:r>
      <w:r w:rsidR="00D3396F">
        <w:rPr>
          <w:rFonts w:ascii="Times New Roman" w:eastAsia="Arial Unicode MS" w:hAnsi="Times New Roman" w:cs="Times New Roman"/>
          <w:sz w:val="24"/>
          <w:szCs w:val="24"/>
        </w:rPr>
        <w:t>Viraudas</w:t>
      </w:r>
      <w:r w:rsidRPr="00577F00">
        <w:rPr>
          <w:rFonts w:ascii="Times New Roman" w:eastAsia="Times New Roman" w:hAnsi="Times New Roman" w:cs="Arial Unicode MS"/>
          <w:sz w:val="24"/>
          <w:szCs w:val="24"/>
        </w:rPr>
        <w:t xml:space="preserve"> ielā </w:t>
      </w:r>
      <w:r w:rsidR="00D13C63">
        <w:rPr>
          <w:rFonts w:ascii="Times New Roman" w:eastAsia="Times New Roman" w:hAnsi="Times New Roman" w:cs="Arial Unicode MS"/>
          <w:sz w:val="24"/>
          <w:szCs w:val="24"/>
        </w:rPr>
        <w:t>3</w:t>
      </w:r>
      <w:r w:rsidRPr="00577F00">
        <w:rPr>
          <w:rFonts w:ascii="Times New Roman" w:eastAsia="Times New Roman" w:hAnsi="Times New Roman" w:cs="Arial Unicode MS"/>
          <w:sz w:val="24"/>
          <w:szCs w:val="24"/>
        </w:rPr>
        <w:t xml:space="preserve">, </w:t>
      </w:r>
      <w:r w:rsidR="00D3396F">
        <w:rPr>
          <w:rFonts w:ascii="Times New Roman" w:eastAsia="Times New Roman" w:hAnsi="Times New Roman" w:cs="Arial Unicode MS"/>
          <w:sz w:val="24"/>
          <w:szCs w:val="24"/>
        </w:rPr>
        <w:t>Lendžos</w:t>
      </w:r>
      <w:r w:rsidRPr="00577F00">
        <w:rPr>
          <w:rFonts w:ascii="Times New Roman" w:eastAsia="Times New Roman" w:hAnsi="Times New Roman" w:cs="Arial Unicode MS"/>
          <w:sz w:val="24"/>
          <w:szCs w:val="24"/>
        </w:rPr>
        <w:t xml:space="preserve">, </w:t>
      </w:r>
      <w:r w:rsidR="00D3396F">
        <w:rPr>
          <w:rFonts w:ascii="Times New Roman" w:eastAsia="Times New Roman" w:hAnsi="Times New Roman" w:cs="Arial Unicode MS"/>
          <w:sz w:val="24"/>
          <w:szCs w:val="24"/>
        </w:rPr>
        <w:t>Lendžu</w:t>
      </w:r>
      <w:r w:rsidRPr="00577F00">
        <w:rPr>
          <w:rFonts w:ascii="Times New Roman" w:eastAsia="Times New Roman" w:hAnsi="Times New Roman" w:cs="Arial Unicode MS"/>
          <w:sz w:val="24"/>
          <w:szCs w:val="24"/>
        </w:rPr>
        <w:t xml:space="preserve"> pagastā, Rēzeknes novadā,</w:t>
      </w:r>
      <w:r w:rsidRPr="00577F00">
        <w:rPr>
          <w:rFonts w:ascii="Times New Roman" w:eastAsia="Arial Unicode MS" w:hAnsi="Times New Roman" w:cs="Arial Unicode MS"/>
          <w:sz w:val="24"/>
          <w:szCs w:val="24"/>
        </w:rPr>
        <w:t xml:space="preserve"> LV-46</w:t>
      </w:r>
      <w:r w:rsidR="00D13C63">
        <w:rPr>
          <w:rFonts w:ascii="Times New Roman" w:eastAsia="Arial Unicode MS" w:hAnsi="Times New Roman" w:cs="Arial Unicode MS"/>
          <w:sz w:val="24"/>
          <w:szCs w:val="24"/>
        </w:rPr>
        <w:t>2</w:t>
      </w:r>
      <w:r w:rsidR="00D3396F">
        <w:rPr>
          <w:rFonts w:ascii="Times New Roman" w:eastAsia="Arial Unicode MS" w:hAnsi="Times New Roman" w:cs="Arial Unicode MS"/>
          <w:sz w:val="24"/>
          <w:szCs w:val="24"/>
        </w:rPr>
        <w:t>5</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Times New Roman"/>
        </w:rPr>
        <w:t xml:space="preserve">ieguva īpašumā </w:t>
      </w:r>
      <w:r w:rsidRPr="00577F00">
        <w:rPr>
          <w:rFonts w:ascii="Times New Roman" w:eastAsia="Arial Unicode MS" w:hAnsi="Times New Roman" w:cs="Times New Roman"/>
          <w:sz w:val="24"/>
          <w:szCs w:val="24"/>
        </w:rPr>
        <w:t xml:space="preserve"> </w:t>
      </w:r>
      <w:r w:rsidRPr="00577F00">
        <w:rPr>
          <w:rFonts w:ascii="Times New Roman" w:eastAsia="Arial Unicode MS" w:hAnsi="Times New Roman" w:cs="Times New Roman"/>
        </w:rPr>
        <w:t xml:space="preserve">kustamo mantu  </w:t>
      </w:r>
      <w:r w:rsidR="00445E68">
        <w:rPr>
          <w:rFonts w:ascii="Times New Roman" w:hAnsi="Times New Roman"/>
          <w:b/>
          <w:sz w:val="24"/>
          <w:szCs w:val="24"/>
        </w:rPr>
        <w:t>traktor</w:t>
      </w:r>
      <w:r w:rsidR="00D3396F">
        <w:rPr>
          <w:rFonts w:ascii="Times New Roman" w:hAnsi="Times New Roman"/>
          <w:b/>
          <w:sz w:val="24"/>
          <w:szCs w:val="24"/>
        </w:rPr>
        <w:t xml:space="preserve">a </w:t>
      </w:r>
      <w:r w:rsidR="00445E68">
        <w:rPr>
          <w:rFonts w:ascii="Times New Roman" w:hAnsi="Times New Roman"/>
          <w:b/>
          <w:sz w:val="24"/>
          <w:szCs w:val="24"/>
        </w:rPr>
        <w:t xml:space="preserve">piekabi </w:t>
      </w:r>
      <w:r w:rsidR="00D3396F">
        <w:rPr>
          <w:rFonts w:ascii="Times New Roman" w:hAnsi="Times New Roman"/>
          <w:b/>
          <w:sz w:val="24"/>
          <w:szCs w:val="24"/>
        </w:rPr>
        <w:t>2PTS 4</w:t>
      </w:r>
      <w:r w:rsidR="0002230B" w:rsidRPr="00646A30">
        <w:rPr>
          <w:rFonts w:ascii="Times New Roman" w:hAnsi="Times New Roman"/>
          <w:b/>
          <w:sz w:val="24"/>
          <w:szCs w:val="24"/>
        </w:rPr>
        <w:t>, valsts reģistrācijas Nr.</w:t>
      </w:r>
      <w:r w:rsidR="00D3396F">
        <w:rPr>
          <w:rFonts w:ascii="Times New Roman" w:hAnsi="Times New Roman"/>
          <w:b/>
          <w:sz w:val="24"/>
          <w:szCs w:val="24"/>
        </w:rPr>
        <w:t> P2358LN</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r w:rsidR="00D3396F">
        <w:rPr>
          <w:rFonts w:ascii="Times New Roman" w:eastAsia="Arial Unicode MS" w:hAnsi="Times New Roman" w:cs="Times New Roman"/>
          <w:bCs/>
          <w:iCs/>
          <w:sz w:val="24"/>
          <w:szCs w:val="24"/>
        </w:rPr>
        <w:t>Lendžos</w:t>
      </w:r>
      <w:r w:rsidRPr="00577F00">
        <w:rPr>
          <w:rFonts w:ascii="Times New Roman" w:eastAsia="Arial Unicode MS" w:hAnsi="Times New Roman" w:cs="Times New Roman"/>
          <w:bCs/>
          <w:iCs/>
          <w:sz w:val="24"/>
          <w:szCs w:val="24"/>
        </w:rPr>
        <w:t xml:space="preserve">, </w:t>
      </w:r>
      <w:r w:rsidR="00D3396F">
        <w:rPr>
          <w:rFonts w:ascii="Times New Roman" w:eastAsia="Arial Unicode MS" w:hAnsi="Times New Roman" w:cs="Times New Roman"/>
          <w:bCs/>
          <w:iCs/>
          <w:sz w:val="24"/>
          <w:szCs w:val="24"/>
        </w:rPr>
        <w:t>Lendžu</w:t>
      </w:r>
      <w:r w:rsidRPr="00577F00">
        <w:rPr>
          <w:rFonts w:ascii="Times New Roman" w:eastAsia="Arial Unicode MS" w:hAnsi="Times New Roman" w:cs="Times New Roman"/>
          <w:bCs/>
          <w:iCs/>
          <w:sz w:val="24"/>
          <w:szCs w:val="24"/>
        </w:rPr>
        <w:t xml:space="preserve"> pag</w:t>
      </w:r>
      <w:r w:rsidR="00967C36">
        <w:rPr>
          <w:rFonts w:ascii="Times New Roman" w:eastAsia="Arial Unicode MS" w:hAnsi="Times New Roman" w:cs="Times New Roman"/>
          <w:bCs/>
          <w:iCs/>
          <w:sz w:val="24"/>
          <w:szCs w:val="24"/>
        </w:rPr>
        <w:t>ast</w:t>
      </w:r>
      <w:r w:rsidR="00D3396F">
        <w:rPr>
          <w:rFonts w:ascii="Times New Roman" w:eastAsia="Arial Unicode MS" w:hAnsi="Times New Roman" w:cs="Times New Roman"/>
          <w:bCs/>
          <w:iCs/>
          <w:sz w:val="24"/>
          <w:szCs w:val="24"/>
        </w:rPr>
        <w:t>ā</w:t>
      </w:r>
      <w:r w:rsidRPr="00577F00">
        <w:rPr>
          <w:rFonts w:ascii="Times New Roman" w:eastAsia="Arial Unicode MS" w:hAnsi="Times New Roman" w:cs="Times New Roman"/>
          <w:bCs/>
          <w:iCs/>
          <w:sz w:val="24"/>
          <w:szCs w:val="24"/>
        </w:rPr>
        <w:t>, Rēzeknes nov</w:t>
      </w:r>
      <w:r w:rsidR="00967C36">
        <w:rPr>
          <w:rFonts w:ascii="Times New Roman" w:eastAsia="Arial Unicode MS" w:hAnsi="Times New Roman" w:cs="Times New Roman"/>
          <w:bCs/>
          <w:iCs/>
          <w:sz w:val="24"/>
          <w:szCs w:val="24"/>
        </w:rPr>
        <w:t>ad</w:t>
      </w:r>
      <w:r w:rsidR="00D3396F">
        <w:rPr>
          <w:rFonts w:ascii="Times New Roman" w:eastAsia="Arial Unicode MS" w:hAnsi="Times New Roman" w:cs="Times New Roman"/>
          <w:bCs/>
          <w:iCs/>
          <w:sz w:val="24"/>
          <w:szCs w:val="24"/>
        </w:rPr>
        <w:t>ā</w:t>
      </w:r>
      <w:r w:rsidRPr="00577F00">
        <w:rPr>
          <w:rFonts w:ascii="Times New Roman" w:eastAsia="Arial Unicode MS" w:hAnsi="Times New Roman" w:cs="Times New Roman"/>
          <w:bCs/>
          <w:iCs/>
          <w:sz w:val="24"/>
          <w:szCs w:val="24"/>
        </w:rPr>
        <w:t>.</w:t>
      </w:r>
    </w:p>
    <w:p w14:paraId="5AA4AE47" w14:textId="77777777"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par summu EUR ________ _____________     (summa cipariem un vārdiem) </w:t>
      </w:r>
    </w:p>
    <w:p w14:paraId="7ABECCCE" w14:textId="03D76A42"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w:t>
      </w:r>
      <w:r w:rsidRPr="0025336C">
        <w:rPr>
          <w:rFonts w:ascii="Times New Roman" w:eastAsia="Arial Unicode MS" w:hAnsi="Times New Roman" w:cs="Times New Roman"/>
          <w:b/>
          <w:lang w:val="da-DK"/>
        </w:rPr>
        <w:t xml:space="preserve">EUR </w:t>
      </w:r>
      <w:r w:rsidR="00D3396F">
        <w:rPr>
          <w:rFonts w:ascii="Times New Roman" w:eastAsia="Arial Unicode MS" w:hAnsi="Times New Roman" w:cs="Times New Roman"/>
          <w:b/>
          <w:lang w:val="da-DK"/>
        </w:rPr>
        <w:t>36</w:t>
      </w:r>
      <w:r w:rsidR="00967C36" w:rsidRPr="0025336C">
        <w:rPr>
          <w:rFonts w:ascii="Times New Roman" w:eastAsia="Arial Unicode MS" w:hAnsi="Times New Roman" w:cs="Times New Roman"/>
          <w:b/>
          <w:lang w:val="da-DK"/>
        </w:rPr>
        <w:t>,00</w:t>
      </w:r>
      <w:r w:rsidRPr="00577F00">
        <w:rPr>
          <w:rFonts w:ascii="Times New Roman" w:eastAsia="Arial Unicode MS" w:hAnsi="Times New Roman" w:cs="Times New Roman"/>
          <w:lang w:val="da-DK"/>
        </w:rPr>
        <w:t xml:space="preserve"> (</w:t>
      </w:r>
      <w:r w:rsidR="00D3396F">
        <w:rPr>
          <w:rFonts w:ascii="Times New Roman" w:eastAsia="Arial Unicode MS" w:hAnsi="Times New Roman" w:cs="Times New Roman"/>
          <w:lang w:val="da-DK"/>
        </w:rPr>
        <w:t>trīsdesmit seši</w:t>
      </w:r>
      <w:r w:rsidRPr="00577F00">
        <w:rPr>
          <w:rFonts w:ascii="Times New Roman" w:eastAsia="Arial Unicode MS" w:hAnsi="Times New Roman" w:cs="Times New Roman"/>
          <w:lang w:val="da-DK"/>
        </w:rPr>
        <w:t xml:space="preserve"> e</w:t>
      </w:r>
      <w:r w:rsidR="00967C36">
        <w:rPr>
          <w:rFonts w:ascii="Times New Roman" w:eastAsia="Arial Unicode MS" w:hAnsi="Times New Roman" w:cs="Times New Roman"/>
          <w:lang w:val="da-DK"/>
        </w:rPr>
        <w:t>i</w:t>
      </w:r>
      <w:r w:rsidRPr="00577F00">
        <w:rPr>
          <w:rFonts w:ascii="Times New Roman" w:eastAsia="Arial Unicode MS" w:hAnsi="Times New Roman" w:cs="Times New Roman"/>
          <w:lang w:val="da-DK"/>
        </w:rPr>
        <w:t xml:space="preserve">ro </w:t>
      </w:r>
      <w:r w:rsidR="00967C36">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04C3F413" w14:textId="5C535F5B"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Līdz </w:t>
      </w:r>
      <w:r w:rsidRPr="00577F00">
        <w:rPr>
          <w:rFonts w:ascii="Times New Roman" w:eastAsia="Arial Unicode MS" w:hAnsi="Times New Roman" w:cs="Times New Roman"/>
          <w:lang w:val="da-DK"/>
        </w:rPr>
        <w:t xml:space="preserve">2018.gada </w:t>
      </w:r>
      <w:r w:rsidR="00D3396F">
        <w:rPr>
          <w:rFonts w:ascii="Times New Roman" w:eastAsia="Arial Unicode MS" w:hAnsi="Times New Roman" w:cs="Times New Roman"/>
          <w:lang w:val="da-DK"/>
        </w:rPr>
        <w:t>18.decembrim</w:t>
      </w:r>
      <w:r w:rsidRPr="00577F00">
        <w:rPr>
          <w:rFonts w:ascii="Times New Roman" w:eastAsia="Arial Unicode MS" w:hAnsi="Times New Roman" w:cs="Times New Roman"/>
          <w:lang w:val="da-DK"/>
        </w:rPr>
        <w:t xml:space="preserve">  izsolāmās kustamās mantas nosolītājam  jāpārskaita</w:t>
      </w:r>
      <w:r w:rsidRPr="00577F00">
        <w:rPr>
          <w:rFonts w:ascii="Times New Roman" w:eastAsia="Arial Unicode MS" w:hAnsi="Times New Roman" w:cs="Times New Roman"/>
        </w:rPr>
        <w:t xml:space="preserve"> </w:t>
      </w:r>
    </w:p>
    <w:p w14:paraId="6C772C7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(summa ar cipariem un vārdiem) _____________________________________________ </w:t>
      </w:r>
    </w:p>
    <w:p w14:paraId="32F251A3" w14:textId="77A48094" w:rsidR="00577F00" w:rsidRPr="00577F00" w:rsidRDefault="00D3396F" w:rsidP="00577F00">
      <w:pPr>
        <w:shd w:val="clear" w:color="auto" w:fill="FFFFFF"/>
        <w:spacing w:after="200" w:line="20" w:lineRule="atLeast"/>
        <w:jc w:val="both"/>
        <w:rPr>
          <w:rFonts w:ascii="Times New Roman" w:eastAsia="Calibri" w:hAnsi="Times New Roman" w:cs="Times New Roman"/>
        </w:rPr>
      </w:pPr>
      <w:r>
        <w:rPr>
          <w:rFonts w:ascii="Times New Roman" w:eastAsia="Calibri" w:hAnsi="Times New Roman" w:cs="Times New Roman"/>
        </w:rPr>
        <w:t>Lendžu</w:t>
      </w:r>
      <w:r w:rsidR="00577F00" w:rsidRPr="00577F00">
        <w:rPr>
          <w:rFonts w:ascii="Times New Roman" w:eastAsia="Calibri" w:hAnsi="Times New Roman" w:cs="Times New Roman"/>
        </w:rPr>
        <w:t xml:space="preserve"> pagasta pārvaldes kontā</w:t>
      </w:r>
    </w:p>
    <w:p w14:paraId="1532A3DF"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rPr>
        <w:t>Rekvizīti:</w:t>
      </w:r>
    </w:p>
    <w:p w14:paraId="52C56AB1" w14:textId="23525210" w:rsidR="00577F00" w:rsidRPr="00577F00" w:rsidRDefault="00D3396F" w:rsidP="00577F00">
      <w:pPr>
        <w:shd w:val="clear" w:color="auto" w:fill="FFFFFF"/>
        <w:spacing w:after="200" w:line="20" w:lineRule="atLeast"/>
        <w:jc w:val="both"/>
        <w:rPr>
          <w:rFonts w:ascii="Times New Roman" w:eastAsia="Calibri" w:hAnsi="Times New Roman" w:cs="Times New Roman"/>
          <w:b/>
          <w:sz w:val="24"/>
          <w:szCs w:val="24"/>
        </w:rPr>
      </w:pPr>
      <w:r>
        <w:rPr>
          <w:rFonts w:ascii="Times New Roman" w:eastAsia="Calibri" w:hAnsi="Times New Roman" w:cs="Times New Roman"/>
          <w:sz w:val="24"/>
          <w:szCs w:val="24"/>
        </w:rPr>
        <w:t>Lendžu</w:t>
      </w:r>
      <w:r w:rsidR="00577F00" w:rsidRPr="00577F00">
        <w:rPr>
          <w:rFonts w:ascii="Times New Roman" w:eastAsia="Calibri" w:hAnsi="Times New Roman" w:cs="Times New Roman"/>
          <w:sz w:val="24"/>
          <w:szCs w:val="24"/>
        </w:rPr>
        <w:t xml:space="preserve"> pagasta pārvalde, </w:t>
      </w:r>
      <w:proofErr w:type="spellStart"/>
      <w:r w:rsidR="00577F00" w:rsidRPr="00577F00">
        <w:rPr>
          <w:rFonts w:ascii="Times New Roman" w:eastAsia="Calibri" w:hAnsi="Times New Roman" w:cs="Times New Roman"/>
          <w:sz w:val="24"/>
          <w:szCs w:val="24"/>
        </w:rPr>
        <w:t>reģ</w:t>
      </w:r>
      <w:proofErr w:type="spellEnd"/>
      <w:r w:rsidR="00577F00" w:rsidRPr="00577F00">
        <w:rPr>
          <w:rFonts w:ascii="Times New Roman" w:eastAsia="Calibri" w:hAnsi="Times New Roman" w:cs="Times New Roman"/>
          <w:sz w:val="24"/>
          <w:szCs w:val="24"/>
        </w:rPr>
        <w:t>. Nr.</w:t>
      </w:r>
      <w:r w:rsidR="00577F00" w:rsidRPr="00577F00">
        <w:rPr>
          <w:rFonts w:ascii="Times New Roman" w:eastAsia="Calibri" w:hAnsi="Times New Roman" w:cs="Times New Roman"/>
          <w:caps/>
          <w:sz w:val="24"/>
          <w:szCs w:val="24"/>
        </w:rPr>
        <w:t xml:space="preserve"> </w:t>
      </w:r>
      <w:r w:rsidR="00577F00" w:rsidRPr="00577F00">
        <w:rPr>
          <w:rFonts w:ascii="Times New Roman" w:eastAsia="Calibri" w:hAnsi="Times New Roman" w:cs="Times New Roman"/>
          <w:caps/>
          <w:sz w:val="24"/>
          <w:szCs w:val="24"/>
          <w:lang w:eastAsia="ar-SA"/>
        </w:rPr>
        <w:t>900000</w:t>
      </w:r>
      <w:r w:rsidR="00490D6C">
        <w:rPr>
          <w:rFonts w:ascii="Times New Roman" w:eastAsia="Calibri" w:hAnsi="Times New Roman" w:cs="Times New Roman"/>
          <w:caps/>
          <w:sz w:val="24"/>
          <w:szCs w:val="24"/>
          <w:lang w:eastAsia="ar-SA"/>
        </w:rPr>
        <w:t>48</w:t>
      </w:r>
      <w:r>
        <w:rPr>
          <w:rFonts w:ascii="Times New Roman" w:eastAsia="Calibri" w:hAnsi="Times New Roman" w:cs="Times New Roman"/>
          <w:caps/>
          <w:sz w:val="24"/>
          <w:szCs w:val="24"/>
          <w:lang w:eastAsia="ar-SA"/>
        </w:rPr>
        <w:t>557</w:t>
      </w:r>
      <w:r w:rsidR="00577F00" w:rsidRPr="00577F00">
        <w:rPr>
          <w:rFonts w:ascii="Times New Roman" w:eastAsia="Calibri" w:hAnsi="Times New Roman" w:cs="Times New Roman"/>
          <w:sz w:val="24"/>
          <w:szCs w:val="24"/>
        </w:rPr>
        <w:t>,</w:t>
      </w:r>
      <w:r w:rsidR="00577F00" w:rsidRPr="00577F00">
        <w:rPr>
          <w:rFonts w:ascii="Times New Roman" w:eastAsia="Calibri" w:hAnsi="Times New Roman" w:cs="Times New Roman"/>
          <w:b/>
          <w:sz w:val="24"/>
          <w:szCs w:val="24"/>
        </w:rPr>
        <w:t xml:space="preserve"> </w:t>
      </w:r>
    </w:p>
    <w:p w14:paraId="7A9AE97B" w14:textId="7FDED782" w:rsidR="00577F00" w:rsidRPr="00577F00" w:rsidRDefault="00577F00" w:rsidP="00577F00">
      <w:pPr>
        <w:shd w:val="clear" w:color="auto" w:fill="FFFFFF"/>
        <w:spacing w:after="200" w:line="20" w:lineRule="atLeast"/>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Banka </w:t>
      </w:r>
      <w:r w:rsidR="00D3396F" w:rsidRPr="00D3396F">
        <w:rPr>
          <w:rFonts w:ascii="Times New Roman" w:eastAsia="Calibri" w:hAnsi="Times New Roman" w:cs="Times New Roman"/>
          <w:sz w:val="24"/>
          <w:szCs w:val="24"/>
        </w:rPr>
        <w:t>AS SEB banka</w:t>
      </w:r>
      <w:r w:rsidRPr="00577F00">
        <w:rPr>
          <w:rFonts w:ascii="Times New Roman" w:eastAsia="Calibri" w:hAnsi="Times New Roman" w:cs="Times New Roman"/>
          <w:sz w:val="24"/>
          <w:szCs w:val="24"/>
        </w:rPr>
        <w:t>,</w:t>
      </w:r>
    </w:p>
    <w:p w14:paraId="23FC0414" w14:textId="64B5AB6D" w:rsidR="00577F00" w:rsidRPr="00577F00" w:rsidRDefault="00D3396F" w:rsidP="00577F00">
      <w:pPr>
        <w:shd w:val="clear" w:color="auto" w:fill="FFFFFF"/>
        <w:spacing w:after="200" w:line="20" w:lineRule="atLeast"/>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K</w:t>
      </w:r>
      <w:r w:rsidR="00577F00" w:rsidRPr="00577F00">
        <w:rPr>
          <w:rFonts w:ascii="Times New Roman" w:eastAsia="Calibri" w:hAnsi="Times New Roman" w:cs="Times New Roman"/>
          <w:sz w:val="24"/>
          <w:szCs w:val="24"/>
        </w:rPr>
        <w:t>ods</w:t>
      </w:r>
      <w:r>
        <w:rPr>
          <w:rFonts w:ascii="Times New Roman" w:eastAsia="Calibri" w:hAnsi="Times New Roman" w:cs="Times New Roman"/>
          <w:sz w:val="24"/>
          <w:szCs w:val="24"/>
        </w:rPr>
        <w:t xml:space="preserve"> </w:t>
      </w:r>
      <w:r w:rsidRPr="00D3396F">
        <w:rPr>
          <w:rFonts w:ascii="Times New Roman" w:eastAsia="Calibri" w:hAnsi="Times New Roman" w:cs="Times New Roman"/>
          <w:sz w:val="24"/>
          <w:szCs w:val="24"/>
        </w:rPr>
        <w:t>UNLALV2X</w:t>
      </w:r>
      <w:r w:rsidR="00577F00" w:rsidRPr="00577F00">
        <w:rPr>
          <w:rFonts w:ascii="Times New Roman" w:eastAsia="Calibri" w:hAnsi="Times New Roman" w:cs="Times New Roman"/>
          <w:sz w:val="24"/>
          <w:szCs w:val="24"/>
        </w:rPr>
        <w:t xml:space="preserve">, </w:t>
      </w:r>
    </w:p>
    <w:p w14:paraId="1635386D" w14:textId="24A219B8"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sz w:val="24"/>
          <w:szCs w:val="24"/>
        </w:rPr>
        <w:t>konta Nr.</w:t>
      </w:r>
      <w:r w:rsidR="00967C36">
        <w:rPr>
          <w:rFonts w:ascii="Times New Roman" w:eastAsia="Calibri" w:hAnsi="Times New Roman" w:cs="Times New Roman"/>
          <w:sz w:val="24"/>
          <w:szCs w:val="24"/>
        </w:rPr>
        <w:t xml:space="preserve"> </w:t>
      </w:r>
      <w:r w:rsidR="00D3396F" w:rsidRPr="00D3396F">
        <w:rPr>
          <w:rFonts w:ascii="Times New Roman" w:eastAsia="Calibri" w:hAnsi="Times New Roman" w:cs="Times New Roman"/>
          <w:sz w:val="24"/>
          <w:szCs w:val="24"/>
        </w:rPr>
        <w:t>LV36UNLA0050019812356</w:t>
      </w:r>
    </w:p>
    <w:p w14:paraId="2C6F5D2A" w14:textId="551C3099"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Izsoles komisijas priekšsēdētājs _______________  </w:t>
      </w:r>
      <w:proofErr w:type="spellStart"/>
      <w:r w:rsidR="00D3396F">
        <w:rPr>
          <w:rFonts w:ascii="Times New Roman" w:eastAsia="Arial Unicode MS" w:hAnsi="Times New Roman" w:cs="Times New Roman"/>
        </w:rPr>
        <w:t>V.Deksnis</w:t>
      </w:r>
      <w:proofErr w:type="spellEnd"/>
    </w:p>
    <w:p w14:paraId="4755ECE6"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Z.v. </w:t>
      </w:r>
    </w:p>
    <w:p w14:paraId="466E08D3" w14:textId="448C79DA"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Protokoliste _______________ </w:t>
      </w:r>
      <w:proofErr w:type="spellStart"/>
      <w:r w:rsidR="00D3396F">
        <w:rPr>
          <w:rFonts w:ascii="Times New Roman" w:eastAsia="Arial Unicode MS" w:hAnsi="Times New Roman" w:cs="Times New Roman"/>
        </w:rPr>
        <w:t>S.Kipļuka</w:t>
      </w:r>
      <w:proofErr w:type="spellEnd"/>
    </w:p>
    <w:p w14:paraId="06555542"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12B466D9" w14:textId="77777777" w:rsid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3AC10102" w14:textId="5C2B8845" w:rsidR="00445E68" w:rsidRDefault="00445E68" w:rsidP="00577F00">
      <w:pPr>
        <w:spacing w:before="100" w:beforeAutospacing="1" w:after="120" w:line="240" w:lineRule="auto"/>
        <w:jc w:val="center"/>
        <w:rPr>
          <w:rFonts w:ascii="Times New Roman" w:eastAsia="Arial Unicode MS" w:hAnsi="Times New Roman" w:cs="Times New Roman"/>
          <w:b/>
          <w:sz w:val="24"/>
          <w:szCs w:val="24"/>
        </w:rPr>
      </w:pPr>
    </w:p>
    <w:p w14:paraId="0D17A45F" w14:textId="77777777" w:rsidR="00D3396F" w:rsidRPr="00577F00" w:rsidRDefault="00D3396F" w:rsidP="00577F00">
      <w:pPr>
        <w:spacing w:before="100" w:beforeAutospacing="1" w:after="120" w:line="240" w:lineRule="auto"/>
        <w:jc w:val="center"/>
        <w:rPr>
          <w:rFonts w:ascii="Times New Roman" w:eastAsia="Arial Unicode MS" w:hAnsi="Times New Roman" w:cs="Times New Roman"/>
          <w:b/>
          <w:sz w:val="24"/>
          <w:szCs w:val="24"/>
        </w:rPr>
      </w:pPr>
    </w:p>
    <w:p w14:paraId="7B58D465" w14:textId="0E6C2C4E" w:rsidR="00C67D17" w:rsidRPr="00C67D17" w:rsidRDefault="00C67D17" w:rsidP="00C67D17">
      <w:pPr>
        <w:spacing w:before="100" w:beforeAutospacing="1" w:after="120" w:line="240" w:lineRule="auto"/>
        <w:jc w:val="right"/>
        <w:rPr>
          <w:rFonts w:ascii="Times New Roman" w:eastAsia="Arial Unicode MS" w:hAnsi="Times New Roman" w:cs="Arial Unicode MS"/>
          <w:b/>
          <w:i/>
          <w:color w:val="000000"/>
          <w:sz w:val="24"/>
          <w:szCs w:val="24"/>
        </w:rPr>
      </w:pPr>
      <w:r w:rsidRPr="00C67D17">
        <w:rPr>
          <w:rFonts w:ascii="Times New Roman" w:eastAsia="Arial Unicode MS" w:hAnsi="Times New Roman" w:cs="Arial Unicode MS"/>
          <w:b/>
          <w:i/>
          <w:color w:val="000000"/>
          <w:sz w:val="24"/>
          <w:szCs w:val="24"/>
        </w:rPr>
        <w:lastRenderedPageBreak/>
        <w:t xml:space="preserve">Izsoles noteikumu </w:t>
      </w:r>
      <w:r w:rsidR="00D3396F">
        <w:rPr>
          <w:rFonts w:ascii="Times New Roman" w:eastAsia="Arial Unicode MS" w:hAnsi="Times New Roman" w:cs="Arial Unicode MS"/>
          <w:b/>
          <w:i/>
          <w:color w:val="000000"/>
          <w:sz w:val="24"/>
          <w:szCs w:val="24"/>
        </w:rPr>
        <w:t>6</w:t>
      </w:r>
      <w:r w:rsidRPr="00C67D17">
        <w:rPr>
          <w:rFonts w:ascii="Times New Roman" w:eastAsia="Arial Unicode MS" w:hAnsi="Times New Roman" w:cs="Arial Unicode MS"/>
          <w:b/>
          <w:i/>
          <w:color w:val="000000"/>
          <w:sz w:val="24"/>
          <w:szCs w:val="24"/>
        </w:rPr>
        <w:t>.pielikums</w:t>
      </w:r>
    </w:p>
    <w:p w14:paraId="19D92CBE" w14:textId="77777777" w:rsidR="00C67D17" w:rsidRPr="00C67D17" w:rsidRDefault="00C67D17" w:rsidP="00C67D17">
      <w:pPr>
        <w:spacing w:before="100" w:beforeAutospacing="1" w:after="120" w:line="240" w:lineRule="auto"/>
        <w:jc w:val="center"/>
        <w:rPr>
          <w:rFonts w:ascii="Times New Roman" w:eastAsia="Arial Unicode MS" w:hAnsi="Times New Roman" w:cs="Arial Unicode MS"/>
          <w:b/>
          <w:color w:val="000000"/>
          <w:sz w:val="24"/>
          <w:szCs w:val="24"/>
        </w:rPr>
      </w:pPr>
    </w:p>
    <w:p w14:paraId="3B9626DA" w14:textId="77777777" w:rsidR="00C67D17" w:rsidRPr="00C67D17" w:rsidRDefault="00C67D17" w:rsidP="00C67D17">
      <w:pPr>
        <w:spacing w:before="100" w:beforeAutospacing="1" w:after="120" w:line="240" w:lineRule="auto"/>
        <w:rPr>
          <w:rFonts w:ascii="Times New Roman" w:eastAsia="Arial Unicode MS" w:hAnsi="Times New Roman" w:cs="Arial Unicode MS"/>
          <w:color w:val="000000"/>
          <w:sz w:val="24"/>
          <w:szCs w:val="24"/>
        </w:rPr>
      </w:pPr>
      <w:r w:rsidRPr="00C67D17">
        <w:rPr>
          <w:rFonts w:ascii="Times New Roman" w:eastAsia="Arial Unicode MS" w:hAnsi="Times New Roman" w:cs="Arial Unicode MS"/>
          <w:color w:val="000000"/>
          <w:sz w:val="24"/>
          <w:szCs w:val="24"/>
        </w:rPr>
        <w:t xml:space="preserve">Rēzeknes novada pašvaldības Lendžu pagasta pārvalde </w:t>
      </w:r>
    </w:p>
    <w:p w14:paraId="66804349" w14:textId="0A5D4B05" w:rsidR="00C67D17" w:rsidRPr="00C67D17" w:rsidRDefault="00C67D17" w:rsidP="00C67D17">
      <w:pPr>
        <w:spacing w:before="100" w:beforeAutospacing="1" w:after="120" w:line="240" w:lineRule="auto"/>
        <w:rPr>
          <w:rFonts w:ascii="Times New Roman" w:eastAsia="Arial Unicode MS" w:hAnsi="Times New Roman" w:cs="Arial Unicode MS"/>
          <w:color w:val="000000"/>
          <w:sz w:val="24"/>
          <w:szCs w:val="24"/>
        </w:rPr>
      </w:pPr>
      <w:r w:rsidRPr="00C67D17">
        <w:rPr>
          <w:rFonts w:ascii="Times New Roman" w:eastAsia="Arial Unicode MS" w:hAnsi="Times New Roman" w:cs="Arial Unicode MS"/>
          <w:color w:val="000000"/>
          <w:sz w:val="24"/>
          <w:szCs w:val="24"/>
        </w:rPr>
        <w:t>Viraudas iela 3, Lendži, Lendžu pagasts, Rēzeknes novads,  LV-4625</w:t>
      </w:r>
    </w:p>
    <w:p w14:paraId="25C9825E" w14:textId="77777777" w:rsidR="00C67D17" w:rsidRDefault="00C67D17" w:rsidP="00577F00">
      <w:pPr>
        <w:spacing w:before="100" w:beforeAutospacing="1" w:after="120" w:line="240" w:lineRule="auto"/>
        <w:jc w:val="center"/>
        <w:rPr>
          <w:rFonts w:ascii="Times New Roman" w:eastAsia="Arial Unicode MS" w:hAnsi="Times New Roman" w:cs="Arial Unicode MS"/>
          <w:b/>
          <w:color w:val="000000"/>
          <w:sz w:val="24"/>
          <w:szCs w:val="24"/>
        </w:rPr>
      </w:pPr>
    </w:p>
    <w:p w14:paraId="2DDA4A35" w14:textId="54AAE895" w:rsidR="00577F00" w:rsidRPr="00577F00" w:rsidRDefault="00445E68" w:rsidP="00577F00">
      <w:pPr>
        <w:spacing w:before="100" w:beforeAutospacing="1" w:after="120" w:line="240" w:lineRule="auto"/>
        <w:jc w:val="center"/>
        <w:rPr>
          <w:rFonts w:ascii="Times New Roman" w:eastAsia="Arial Unicode MS" w:hAnsi="Times New Roman" w:cs="Times New Roman"/>
          <w:b/>
        </w:rPr>
      </w:pPr>
      <w:r>
        <w:rPr>
          <w:rFonts w:ascii="Times New Roman" w:eastAsia="Arial Unicode MS" w:hAnsi="Times New Roman" w:cs="Arial Unicode MS"/>
          <w:b/>
          <w:color w:val="000000"/>
          <w:sz w:val="24"/>
          <w:szCs w:val="24"/>
        </w:rPr>
        <w:t>Traktor</w:t>
      </w:r>
      <w:r w:rsidR="00D3396F">
        <w:rPr>
          <w:rFonts w:ascii="Times New Roman" w:eastAsia="Arial Unicode MS" w:hAnsi="Times New Roman" w:cs="Arial Unicode MS"/>
          <w:b/>
          <w:color w:val="000000"/>
          <w:sz w:val="24"/>
          <w:szCs w:val="24"/>
        </w:rPr>
        <w:t xml:space="preserve">a </w:t>
      </w:r>
      <w:r>
        <w:rPr>
          <w:rFonts w:ascii="Times New Roman" w:eastAsia="Arial Unicode MS" w:hAnsi="Times New Roman" w:cs="Arial Unicode MS"/>
          <w:b/>
          <w:color w:val="000000"/>
          <w:sz w:val="24"/>
          <w:szCs w:val="24"/>
        </w:rPr>
        <w:t xml:space="preserve">piekabes </w:t>
      </w:r>
      <w:r w:rsidR="005C1E16">
        <w:rPr>
          <w:rFonts w:ascii="Times New Roman" w:eastAsia="Arial Unicode MS" w:hAnsi="Times New Roman" w:cs="Arial Unicode MS"/>
          <w:b/>
          <w:color w:val="000000"/>
          <w:sz w:val="24"/>
          <w:szCs w:val="24"/>
        </w:rPr>
        <w:t>2PTS 4</w:t>
      </w:r>
      <w:r>
        <w:rPr>
          <w:rFonts w:ascii="Times New Roman" w:eastAsia="Arial Unicode MS" w:hAnsi="Times New Roman" w:cs="Arial Unicode MS"/>
          <w:b/>
          <w:color w:val="000000"/>
          <w:sz w:val="24"/>
          <w:szCs w:val="24"/>
        </w:rPr>
        <w:t>6</w:t>
      </w:r>
      <w:r w:rsidR="0002230B" w:rsidRPr="00646A30">
        <w:rPr>
          <w:rFonts w:ascii="Times New Roman" w:hAnsi="Times New Roman"/>
          <w:b/>
          <w:sz w:val="24"/>
          <w:szCs w:val="24"/>
        </w:rPr>
        <w:t>, valsts reģistrācijas Nr.</w:t>
      </w:r>
      <w:r w:rsidR="005C1E16">
        <w:rPr>
          <w:rFonts w:ascii="Times New Roman" w:hAnsi="Times New Roman"/>
          <w:b/>
          <w:sz w:val="24"/>
          <w:szCs w:val="24"/>
        </w:rPr>
        <w:t> P2358LN</w:t>
      </w:r>
    </w:p>
    <w:p w14:paraId="2A5D8FA6" w14:textId="14AEF529" w:rsidR="00577F00" w:rsidRPr="00577F00" w:rsidRDefault="00967C36" w:rsidP="00577F00">
      <w:pPr>
        <w:keepNext/>
        <w:tabs>
          <w:tab w:val="num" w:pos="0"/>
        </w:tabs>
        <w:spacing w:after="200" w:line="276" w:lineRule="auto"/>
        <w:ind w:left="1080" w:hanging="360"/>
        <w:jc w:val="center"/>
        <w:outlineLvl w:val="2"/>
        <w:rPr>
          <w:rFonts w:ascii="Times New Roman" w:eastAsia="Calibri" w:hAnsi="Times New Roman" w:cs="Times New Roman"/>
          <w:b/>
          <w:iCs/>
        </w:rPr>
      </w:pPr>
      <w:r w:rsidRPr="00577F00">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0" allowOverlap="1" wp14:anchorId="7AE76B83" wp14:editId="5A7EFB06">
                <wp:simplePos x="0" y="0"/>
                <wp:positionH relativeFrom="column">
                  <wp:posOffset>6155054</wp:posOffset>
                </wp:positionH>
                <wp:positionV relativeFrom="paragraph">
                  <wp:posOffset>323850</wp:posOffset>
                </wp:positionV>
                <wp:extent cx="45719" cy="914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H="1">
                          <a:off x="0" y="0"/>
                          <a:ext cx="45719" cy="91440"/>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B12AC8" w14:textId="18B5795B" w:rsidR="00765D2B" w:rsidRDefault="00765D2B" w:rsidP="00967C36">
                            <w:pPr>
                              <w:pStyle w:val="Paraststmeklis"/>
                              <w:spacing w:before="0" w:beforeAutospacing="0" w:after="0" w:afterAutospacing="0"/>
                            </w:pPr>
                            <w:r>
                              <w:rPr>
                                <w:rFonts w:ascii="Arial" w:hAnsi="Arial" w:cs="Arial"/>
                                <w:color w:val="FFFFFF" w:themeColor="background1"/>
                                <w:sz w:val="72"/>
                                <w:szCs w:val="72"/>
                                <w14:textFill>
                                  <w14:noFill/>
                                </w14:textFill>
                              </w:rPr>
                              <w:t>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E76B83" id="_x0000_t202" coordsize="21600,21600" o:spt="202" path="m,l,21600r21600,l21600,xe">
                <v:stroke joinstyle="miter"/>
                <v:path gradientshapeok="t" o:connecttype="rect"/>
              </v:shapetype>
              <v:shape id="Text Box 1" o:spid="_x0000_s1026" type="#_x0000_t202" style="position:absolute;left:0;text-align:left;margin-left:484.65pt;margin-top:25.5pt;width:3.6pt;height:7.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" o:allowincell="f" filled="f" fillcolor="#036" stroked="f">
                <v:stroke joinstyle="round"/>
                <o:lock v:ext="edit" shapetype="t"/>
                <v:textbox style="mso-fit-shape-to-text:t">
                  <w:txbxContent>
                    <w:p w14:paraId="28B12AC8" w14:textId="18B5795B" w:rsidR="00765D2B" w:rsidRDefault="00765D2B" w:rsidP="00967C36">
                      <w:pPr>
                        <w:pStyle w:val="Paraststmeklis"/>
                        <w:spacing w:before="0" w:beforeAutospacing="0" w:after="0" w:afterAutospacing="0"/>
                      </w:pPr>
                      <w:r>
                        <w:rPr>
                          <w:rFonts w:ascii="Arial" w:hAnsi="Arial" w:cs="Arial"/>
                          <w:color w:val="FFFFFF" w:themeColor="background1"/>
                          <w:sz w:val="72"/>
                          <w:szCs w:val="72"/>
                          <w14:textFill>
                            <w14:noFill/>
                          </w14:textFill>
                        </w:rPr>
                        <w:t>VK EIRO-TEMIDA</w:t>
                      </w:r>
                    </w:p>
                  </w:txbxContent>
                </v:textbox>
              </v:shape>
            </w:pict>
          </mc:Fallback>
        </mc:AlternateContent>
      </w:r>
      <w:r w:rsidR="00577F00" w:rsidRPr="00577F00">
        <w:rPr>
          <w:rFonts w:ascii="Times New Roman" w:eastAsia="Calibri" w:hAnsi="Times New Roman" w:cs="Times New Roman"/>
          <w:b/>
          <w:iCs/>
        </w:rPr>
        <w:t>PIRKUMA LĪGUMS</w:t>
      </w:r>
    </w:p>
    <w:p w14:paraId="625C9637" w14:textId="3F17D43F"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Rēzeknes novada </w:t>
      </w:r>
      <w:r w:rsidR="00F453E5">
        <w:rPr>
          <w:rFonts w:ascii="Times New Roman" w:eastAsia="Calibri" w:hAnsi="Times New Roman" w:cs="Times New Roman"/>
          <w:sz w:val="23"/>
        </w:rPr>
        <w:t>Lendžu</w:t>
      </w:r>
      <w:r w:rsidRPr="00577F00">
        <w:rPr>
          <w:rFonts w:ascii="Times New Roman" w:eastAsia="Calibri" w:hAnsi="Times New Roman" w:cs="Times New Roman"/>
          <w:sz w:val="23"/>
        </w:rPr>
        <w:t xml:space="preserve"> pagastā                                                 2018. gada ____________</w:t>
      </w:r>
    </w:p>
    <w:p w14:paraId="14FB9DB1" w14:textId="77777777" w:rsidR="00577F00" w:rsidRPr="00577F00" w:rsidRDefault="00577F00" w:rsidP="00577F00">
      <w:pPr>
        <w:spacing w:before="100" w:beforeAutospacing="1" w:after="100" w:afterAutospacing="1" w:line="240" w:lineRule="auto"/>
        <w:jc w:val="both"/>
        <w:rPr>
          <w:rFonts w:ascii="Times New Roman" w:eastAsia="Arial Unicode MS" w:hAnsi="Times New Roman" w:cs="Times New Roman"/>
          <w:b/>
          <w:bCs/>
          <w:sz w:val="24"/>
          <w:szCs w:val="24"/>
        </w:rPr>
      </w:pPr>
    </w:p>
    <w:p w14:paraId="13DD3D62" w14:textId="6F82ACFD"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bCs/>
        </w:rPr>
        <w:t>Rēzeknes novada pašvaldība</w:t>
      </w:r>
      <w:r w:rsidRPr="00577F00">
        <w:rPr>
          <w:rFonts w:ascii="Times New Roman" w:eastAsia="Calibri" w:hAnsi="Times New Roman" w:cs="Times New Roman"/>
          <w:sz w:val="24"/>
          <w:szCs w:val="24"/>
        </w:rPr>
        <w:t xml:space="preserve">, </w:t>
      </w:r>
      <w:proofErr w:type="spellStart"/>
      <w:r w:rsidRPr="00577F00">
        <w:rPr>
          <w:rFonts w:ascii="Times New Roman" w:eastAsia="Calibri" w:hAnsi="Times New Roman" w:cs="Times New Roman"/>
          <w:sz w:val="24"/>
          <w:szCs w:val="24"/>
        </w:rPr>
        <w:t>reģ</w:t>
      </w:r>
      <w:proofErr w:type="spellEnd"/>
      <w:r w:rsidRPr="00577F00">
        <w:rPr>
          <w:rFonts w:ascii="Times New Roman" w:eastAsia="Calibri" w:hAnsi="Times New Roman" w:cs="Times New Roman"/>
          <w:sz w:val="24"/>
          <w:szCs w:val="24"/>
        </w:rPr>
        <w:t>. Nr.</w:t>
      </w:r>
      <w:r w:rsidRPr="00577F00">
        <w:rPr>
          <w:rFonts w:ascii="Times New Roman" w:eastAsia="Calibri" w:hAnsi="Times New Roman" w:cs="Times New Roman"/>
          <w:caps/>
          <w:sz w:val="24"/>
          <w:szCs w:val="24"/>
        </w:rPr>
        <w:t xml:space="preserve"> </w:t>
      </w:r>
      <w:r w:rsidR="00BE29E3">
        <w:rPr>
          <w:rFonts w:ascii="Times New Roman" w:eastAsia="Calibri" w:hAnsi="Times New Roman" w:cs="Times New Roman"/>
          <w:caps/>
          <w:sz w:val="24"/>
          <w:szCs w:val="24"/>
          <w:lang w:eastAsia="ar-SA"/>
        </w:rPr>
        <w:t>90009112679</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rPr>
        <w:t xml:space="preserve"> juridiskā adrese: </w:t>
      </w:r>
      <w:r w:rsidR="00BE29E3">
        <w:rPr>
          <w:rFonts w:ascii="Times New Roman" w:eastAsia="Calibri" w:hAnsi="Times New Roman" w:cs="Times New Roman"/>
        </w:rPr>
        <w:t>Atbrīvošanas aleja</w:t>
      </w:r>
      <w:r w:rsidRPr="00577F00">
        <w:rPr>
          <w:rFonts w:ascii="Times New Roman" w:eastAsia="Times New Roman" w:hAnsi="Times New Roman" w:cs="Times New Roman"/>
          <w:sz w:val="24"/>
          <w:szCs w:val="24"/>
        </w:rPr>
        <w:t xml:space="preserve"> </w:t>
      </w:r>
      <w:r w:rsidR="00BE29E3">
        <w:rPr>
          <w:rFonts w:ascii="Times New Roman" w:eastAsia="Times New Roman" w:hAnsi="Times New Roman" w:cs="Times New Roman"/>
          <w:sz w:val="24"/>
          <w:szCs w:val="24"/>
        </w:rPr>
        <w:t>95A</w:t>
      </w:r>
      <w:r w:rsidRPr="00577F00">
        <w:rPr>
          <w:rFonts w:ascii="Times New Roman" w:eastAsia="Times New Roman" w:hAnsi="Times New Roman" w:cs="Times New Roman"/>
          <w:sz w:val="24"/>
          <w:szCs w:val="24"/>
        </w:rPr>
        <w:t>, Rēzekne,</w:t>
      </w:r>
      <w:r w:rsidRPr="00577F00">
        <w:rPr>
          <w:rFonts w:ascii="Times New Roman" w:eastAsia="Calibri" w:hAnsi="Times New Roman" w:cs="Times New Roman"/>
        </w:rPr>
        <w:t xml:space="preserve">  LV-46</w:t>
      </w:r>
      <w:r w:rsidR="00BE29E3">
        <w:rPr>
          <w:rFonts w:ascii="Times New Roman" w:eastAsia="Calibri" w:hAnsi="Times New Roman" w:cs="Times New Roman"/>
        </w:rPr>
        <w:t>01</w:t>
      </w:r>
      <w:r w:rsidRPr="00577F00">
        <w:rPr>
          <w:rFonts w:ascii="Times New Roman" w:eastAsia="Calibri" w:hAnsi="Times New Roman" w:cs="Times New Roman"/>
        </w:rPr>
        <w:t xml:space="preserve">, </w:t>
      </w:r>
      <w:r w:rsidR="00BE29E3">
        <w:rPr>
          <w:rFonts w:ascii="Times New Roman" w:eastAsia="Calibri" w:hAnsi="Times New Roman" w:cs="Times New Roman"/>
        </w:rPr>
        <w:t xml:space="preserve">Lendžu pagasta </w:t>
      </w:r>
      <w:r w:rsidRPr="00577F00">
        <w:rPr>
          <w:rFonts w:ascii="Times New Roman" w:eastAsia="Calibri" w:hAnsi="Times New Roman" w:cs="Times New Roman"/>
        </w:rPr>
        <w:t xml:space="preserve">pārvaldes vadītāja </w:t>
      </w:r>
      <w:r w:rsidR="00BE29E3">
        <w:rPr>
          <w:rFonts w:ascii="Times New Roman" w:eastAsia="Calibri" w:hAnsi="Times New Roman" w:cs="Times New Roman"/>
          <w:b/>
        </w:rPr>
        <w:t>Voldemāra Dekšņa</w:t>
      </w:r>
      <w:r w:rsidRPr="00577F00">
        <w:rPr>
          <w:rFonts w:ascii="Times New Roman" w:eastAsia="Calibri" w:hAnsi="Times New Roman" w:cs="Times New Roman"/>
          <w:b/>
        </w:rPr>
        <w:t xml:space="preserve"> </w:t>
      </w:r>
      <w:r w:rsidRPr="00577F00">
        <w:rPr>
          <w:rFonts w:ascii="Times New Roman" w:eastAsia="Calibri" w:hAnsi="Times New Roman" w:cs="Times New Roman"/>
        </w:rPr>
        <w:t>personā, kurš rīkojas uz nolikuma</w:t>
      </w:r>
      <w:r w:rsidR="00BE29E3">
        <w:rPr>
          <w:rFonts w:ascii="Times New Roman" w:eastAsia="Calibri" w:hAnsi="Times New Roman" w:cs="Times New Roman"/>
        </w:rPr>
        <w:t xml:space="preserve"> un Rēzeknes novada domes 2018.gada __________ lēmuma</w:t>
      </w:r>
      <w:r w:rsidRPr="00577F00">
        <w:rPr>
          <w:rFonts w:ascii="Times New Roman" w:eastAsia="Calibri" w:hAnsi="Times New Roman" w:cs="Times New Roman"/>
        </w:rPr>
        <w:t xml:space="preserve"> pamata, turpmāk “</w:t>
      </w:r>
      <w:r w:rsidRPr="00577F00">
        <w:rPr>
          <w:rFonts w:ascii="Times New Roman" w:eastAsia="Calibri" w:hAnsi="Times New Roman" w:cs="Times New Roman"/>
          <w:b/>
        </w:rPr>
        <w:t>Pārdevējs”</w:t>
      </w:r>
      <w:r w:rsidRPr="00577F00">
        <w:rPr>
          <w:rFonts w:ascii="Times New Roman" w:eastAsia="Calibri" w:hAnsi="Times New Roman" w:cs="Times New Roman"/>
        </w:rPr>
        <w:t xml:space="preserve">” no vienas puses un </w:t>
      </w:r>
    </w:p>
    <w:p w14:paraId="2988A747" w14:textId="19420BE9"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Cs/>
          <w:sz w:val="23"/>
          <w:szCs w:val="24"/>
        </w:rPr>
        <w:t>____________________(</w:t>
      </w:r>
      <w:r w:rsidR="00BE29E3">
        <w:rPr>
          <w:rFonts w:ascii="Times New Roman" w:eastAsia="Arial Unicode MS" w:hAnsi="Times New Roman" w:cs="Arial Unicode MS"/>
          <w:bCs/>
          <w:sz w:val="23"/>
          <w:szCs w:val="24"/>
        </w:rPr>
        <w:t>nosaukums/</w:t>
      </w:r>
      <w:r w:rsidRPr="00577F00">
        <w:rPr>
          <w:rFonts w:ascii="Times New Roman" w:eastAsia="Arial Unicode MS" w:hAnsi="Times New Roman" w:cs="Arial Unicode MS"/>
          <w:bCs/>
          <w:sz w:val="23"/>
          <w:szCs w:val="24"/>
        </w:rPr>
        <w:t>vārds, uzvārds), personas kods</w:t>
      </w:r>
      <w:r w:rsidR="00BE29E3">
        <w:rPr>
          <w:rFonts w:ascii="Times New Roman" w:eastAsia="Arial Unicode MS" w:hAnsi="Times New Roman" w:cs="Arial Unicode MS"/>
          <w:bCs/>
          <w:sz w:val="23"/>
          <w:szCs w:val="24"/>
        </w:rPr>
        <w:t>/</w:t>
      </w:r>
      <w:proofErr w:type="spellStart"/>
      <w:r w:rsidR="00BE29E3">
        <w:rPr>
          <w:rFonts w:ascii="Times New Roman" w:eastAsia="Arial Unicode MS" w:hAnsi="Times New Roman" w:cs="Arial Unicode MS"/>
          <w:bCs/>
          <w:sz w:val="23"/>
          <w:szCs w:val="24"/>
        </w:rPr>
        <w:t>reģNr</w:t>
      </w:r>
      <w:proofErr w:type="spellEnd"/>
      <w:r w:rsidR="00BE29E3">
        <w:rPr>
          <w:rFonts w:ascii="Times New Roman" w:eastAsia="Arial Unicode MS" w:hAnsi="Times New Roman" w:cs="Arial Unicode MS"/>
          <w:bCs/>
          <w:sz w:val="23"/>
          <w:szCs w:val="24"/>
        </w:rPr>
        <w:t>.</w:t>
      </w:r>
      <w:r w:rsidRPr="00577F00">
        <w:rPr>
          <w:rFonts w:ascii="Times New Roman" w:eastAsia="Arial Unicode MS" w:hAnsi="Times New Roman" w:cs="Arial Unicode MS"/>
          <w:bCs/>
          <w:sz w:val="23"/>
          <w:szCs w:val="24"/>
        </w:rPr>
        <w:t>:______________, deklarētā</w:t>
      </w:r>
      <w:r w:rsidR="00BE29E3">
        <w:rPr>
          <w:rFonts w:ascii="Times New Roman" w:eastAsia="Arial Unicode MS" w:hAnsi="Times New Roman" w:cs="Arial Unicode MS"/>
          <w:bCs/>
          <w:sz w:val="23"/>
          <w:szCs w:val="24"/>
        </w:rPr>
        <w:t xml:space="preserve"> d</w:t>
      </w:r>
      <w:r w:rsidRPr="00577F00">
        <w:rPr>
          <w:rFonts w:ascii="Times New Roman" w:eastAsia="Arial Unicode MS" w:hAnsi="Times New Roman" w:cs="Arial Unicode MS"/>
          <w:bCs/>
          <w:sz w:val="23"/>
          <w:szCs w:val="24"/>
        </w:rPr>
        <w:t xml:space="preserve">zīvesvieta:____________________________________________________pase:______________ izdota____________________________________, </w:t>
      </w:r>
      <w:r w:rsidRPr="00577F00">
        <w:rPr>
          <w:rFonts w:ascii="Times New Roman" w:eastAsia="Arial Unicode MS" w:hAnsi="Times New Roman" w:cs="Arial Unicode MS"/>
          <w:sz w:val="23"/>
          <w:szCs w:val="24"/>
        </w:rPr>
        <w:t xml:space="preserve">turpmāk saukts - </w:t>
      </w:r>
      <w:r w:rsidRPr="00577F00">
        <w:rPr>
          <w:rFonts w:ascii="Times New Roman" w:eastAsia="Arial Unicode MS" w:hAnsi="Times New Roman" w:cs="Arial Unicode MS"/>
          <w:b/>
          <w:sz w:val="23"/>
          <w:szCs w:val="24"/>
        </w:rPr>
        <w:t>Pircējs</w:t>
      </w:r>
      <w:r w:rsidRPr="00577F00">
        <w:rPr>
          <w:rFonts w:ascii="Times New Roman" w:eastAsia="Arial Unicode MS" w:hAnsi="Times New Roman" w:cs="Arial Unicode MS"/>
          <w:sz w:val="23"/>
          <w:szCs w:val="24"/>
        </w:rPr>
        <w:t>, no otras puses, pamatojoties uz 2018.gada ___________ izsoles rezultātiem, kas apstiprināti</w:t>
      </w:r>
      <w:r w:rsidRPr="00577F00">
        <w:rPr>
          <w:rFonts w:ascii="Times New Roman" w:eastAsia="Arial Unicode MS" w:hAnsi="Times New Roman" w:cs="Arial Unicode MS"/>
          <w:sz w:val="24"/>
          <w:szCs w:val="24"/>
        </w:rPr>
        <w:t xml:space="preserve"> Rēzeknes novada domes</w:t>
      </w:r>
      <w:r w:rsidRPr="00577F00">
        <w:rPr>
          <w:rFonts w:ascii="Times New Roman" w:eastAsia="Arial Unicode MS" w:hAnsi="Times New Roman" w:cs="Arial Unicode MS"/>
          <w:sz w:val="23"/>
          <w:szCs w:val="24"/>
        </w:rPr>
        <w:t xml:space="preserve"> 2018.gada  ___.___________, sēdē ( protokols Nr.     , </w:t>
      </w:r>
      <w:r w:rsidRPr="00577F00">
        <w:rPr>
          <w:rFonts w:ascii="Times New Roman" w:eastAsia="Arial Unicode MS" w:hAnsi="Times New Roman" w:cs="Times New Roman"/>
          <w:sz w:val="23"/>
          <w:szCs w:val="24"/>
        </w:rPr>
        <w:t>§</w:t>
      </w:r>
      <w:r w:rsidRPr="00577F00">
        <w:rPr>
          <w:rFonts w:ascii="Times New Roman" w:eastAsia="Arial Unicode MS" w:hAnsi="Times New Roman" w:cs="Arial Unicode MS"/>
          <w:sz w:val="23"/>
          <w:szCs w:val="24"/>
        </w:rPr>
        <w:t>) vienojas par sekojošo:</w:t>
      </w:r>
    </w:p>
    <w:p w14:paraId="7A861DFD"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LĪGUMA  PRIEKŠMETS</w:t>
      </w:r>
    </w:p>
    <w:p w14:paraId="063972E4" w14:textId="231369D6" w:rsidR="00577F00" w:rsidRPr="00577F00" w:rsidRDefault="00577F00" w:rsidP="00577F00">
      <w:pPr>
        <w:spacing w:before="100" w:beforeAutospacing="1" w:after="120" w:line="240" w:lineRule="auto"/>
        <w:jc w:val="both"/>
        <w:rPr>
          <w:rFonts w:ascii="Times New Roman" w:eastAsia="Arial Unicode MS" w:hAnsi="Times New Roman" w:cs="Arial Unicode MS"/>
          <w:sz w:val="23"/>
          <w:szCs w:val="24"/>
        </w:rPr>
      </w:pPr>
      <w:r w:rsidRPr="00577F00">
        <w:rPr>
          <w:rFonts w:ascii="Times New Roman" w:eastAsia="Arial Unicode MS" w:hAnsi="Times New Roman" w:cs="Arial Unicode MS"/>
          <w:b/>
          <w:sz w:val="23"/>
          <w:szCs w:val="24"/>
        </w:rPr>
        <w:t>Pārdevējs</w:t>
      </w:r>
      <w:r w:rsidRPr="00577F00">
        <w:rPr>
          <w:rFonts w:ascii="Times New Roman" w:eastAsia="Arial Unicode MS" w:hAnsi="Times New Roman" w:cs="Arial Unicode MS"/>
          <w:sz w:val="23"/>
          <w:szCs w:val="24"/>
        </w:rPr>
        <w:t xml:space="preserve"> pārdod un </w:t>
      </w:r>
      <w:r w:rsidRPr="00577F00">
        <w:rPr>
          <w:rFonts w:ascii="Times New Roman" w:eastAsia="Arial Unicode MS" w:hAnsi="Times New Roman" w:cs="Arial Unicode MS"/>
          <w:b/>
          <w:sz w:val="23"/>
          <w:szCs w:val="24"/>
        </w:rPr>
        <w:t xml:space="preserve">Pircējs </w:t>
      </w:r>
      <w:r w:rsidRPr="00577F00">
        <w:rPr>
          <w:rFonts w:ascii="Times New Roman" w:eastAsia="Arial Unicode MS" w:hAnsi="Times New Roman" w:cs="Arial Unicode MS"/>
          <w:sz w:val="23"/>
          <w:szCs w:val="24"/>
        </w:rPr>
        <w:t xml:space="preserve">pērk </w:t>
      </w:r>
      <w:r w:rsidR="00445E68">
        <w:rPr>
          <w:rFonts w:ascii="Times New Roman" w:hAnsi="Times New Roman"/>
          <w:b/>
          <w:sz w:val="24"/>
          <w:szCs w:val="24"/>
        </w:rPr>
        <w:t>traktor</w:t>
      </w:r>
      <w:r w:rsidR="00BE29E3">
        <w:rPr>
          <w:rFonts w:ascii="Times New Roman" w:hAnsi="Times New Roman"/>
          <w:b/>
          <w:sz w:val="24"/>
          <w:szCs w:val="24"/>
        </w:rPr>
        <w:t xml:space="preserve">a </w:t>
      </w:r>
      <w:r w:rsidR="00445E68">
        <w:rPr>
          <w:rFonts w:ascii="Times New Roman" w:hAnsi="Times New Roman"/>
          <w:b/>
          <w:sz w:val="24"/>
          <w:szCs w:val="24"/>
        </w:rPr>
        <w:t xml:space="preserve">piekabi </w:t>
      </w:r>
      <w:r w:rsidR="00BE29E3">
        <w:rPr>
          <w:rFonts w:ascii="Times New Roman" w:hAnsi="Times New Roman"/>
          <w:b/>
          <w:sz w:val="24"/>
          <w:szCs w:val="24"/>
        </w:rPr>
        <w:t>2PTS 4</w:t>
      </w:r>
      <w:r w:rsidR="0002230B" w:rsidRPr="00646A30">
        <w:rPr>
          <w:rFonts w:ascii="Times New Roman" w:hAnsi="Times New Roman"/>
          <w:b/>
          <w:sz w:val="24"/>
          <w:szCs w:val="24"/>
        </w:rPr>
        <w:t>, valsts reģistrācijas Nr.</w:t>
      </w:r>
      <w:r w:rsidR="00445E68">
        <w:rPr>
          <w:rFonts w:ascii="Times New Roman" w:hAnsi="Times New Roman"/>
          <w:b/>
          <w:sz w:val="24"/>
          <w:szCs w:val="24"/>
        </w:rPr>
        <w:t xml:space="preserve"> </w:t>
      </w:r>
      <w:r w:rsidR="00BE29E3">
        <w:rPr>
          <w:rFonts w:ascii="Times New Roman" w:hAnsi="Times New Roman"/>
          <w:b/>
          <w:sz w:val="24"/>
          <w:szCs w:val="24"/>
        </w:rPr>
        <w:t>P2358LN</w:t>
      </w:r>
      <w:r w:rsidR="0002230B" w:rsidRPr="00646A30">
        <w:rPr>
          <w:rFonts w:ascii="Times New Roman" w:hAnsi="Times New Roman"/>
          <w:b/>
          <w:sz w:val="24"/>
          <w:szCs w:val="24"/>
        </w:rPr>
        <w:t xml:space="preserve"> </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Arial Unicode MS"/>
          <w:sz w:val="23"/>
          <w:szCs w:val="24"/>
        </w:rPr>
        <w:t xml:space="preserve">turpmāk </w:t>
      </w:r>
      <w:r w:rsidR="00445E68">
        <w:rPr>
          <w:rFonts w:ascii="Times New Roman" w:eastAsia="Arial Unicode MS" w:hAnsi="Times New Roman" w:cs="Arial Unicode MS"/>
          <w:b/>
          <w:color w:val="000000"/>
          <w:sz w:val="24"/>
          <w:szCs w:val="24"/>
        </w:rPr>
        <w:t xml:space="preserve">piekabe, </w:t>
      </w:r>
      <w:r w:rsidRPr="00577F00">
        <w:rPr>
          <w:rFonts w:ascii="Times New Roman" w:eastAsia="Arial Unicode MS" w:hAnsi="Times New Roman" w:cs="Arial Unicode MS"/>
          <w:sz w:val="23"/>
          <w:szCs w:val="24"/>
        </w:rPr>
        <w:t xml:space="preserve">pieder </w:t>
      </w:r>
      <w:r w:rsidRPr="00577F00">
        <w:rPr>
          <w:rFonts w:ascii="Times New Roman" w:eastAsia="Arial Unicode MS" w:hAnsi="Times New Roman" w:cs="Arial Unicode MS"/>
          <w:b/>
          <w:sz w:val="23"/>
          <w:szCs w:val="24"/>
        </w:rPr>
        <w:t>Pārdevējam</w:t>
      </w:r>
      <w:r w:rsidRPr="00577F00">
        <w:rPr>
          <w:rFonts w:ascii="Times New Roman" w:eastAsia="Arial Unicode MS" w:hAnsi="Times New Roman" w:cs="Arial Unicode MS"/>
          <w:sz w:val="23"/>
          <w:szCs w:val="24"/>
        </w:rPr>
        <w:t xml:space="preserve"> saskaņā ar </w:t>
      </w:r>
      <w:r w:rsidR="00BE29E3">
        <w:rPr>
          <w:rFonts w:ascii="Times New Roman" w:eastAsia="Arial Unicode MS" w:hAnsi="Times New Roman" w:cs="Arial Unicode MS"/>
          <w:sz w:val="23"/>
          <w:szCs w:val="24"/>
        </w:rPr>
        <w:t>Lendžu</w:t>
      </w:r>
      <w:r w:rsidRPr="00577F00">
        <w:rPr>
          <w:rFonts w:ascii="Times New Roman" w:eastAsia="Arial Unicode MS" w:hAnsi="Times New Roman" w:cs="Arial Unicode MS"/>
          <w:sz w:val="23"/>
          <w:szCs w:val="24"/>
        </w:rPr>
        <w:t xml:space="preserve"> pagasta pārvaldes pamatlīdzekļa uzskaites kartīti Nr.</w:t>
      </w:r>
      <w:r w:rsidR="00BE29E3">
        <w:rPr>
          <w:rFonts w:ascii="Times New Roman" w:eastAsia="Arial Unicode MS" w:hAnsi="Times New Roman" w:cs="Arial Unicode MS"/>
          <w:sz w:val="23"/>
          <w:szCs w:val="24"/>
        </w:rPr>
        <w:t>766</w:t>
      </w:r>
      <w:r w:rsidRPr="00577F00">
        <w:rPr>
          <w:rFonts w:ascii="Times New Roman" w:eastAsia="Arial Unicode MS" w:hAnsi="Times New Roman" w:cs="Arial Unicode MS"/>
          <w:sz w:val="23"/>
          <w:szCs w:val="24"/>
        </w:rPr>
        <w:t xml:space="preserve">, </w:t>
      </w:r>
      <w:r w:rsidRPr="00577F00">
        <w:rPr>
          <w:rFonts w:ascii="Times New Roman" w:eastAsia="Arial Unicode MS" w:hAnsi="Times New Roman" w:cs="Arial Unicode MS"/>
          <w:sz w:val="24"/>
          <w:szCs w:val="24"/>
        </w:rPr>
        <w:t xml:space="preserve">atrodas: </w:t>
      </w:r>
      <w:r w:rsidR="00BE29E3">
        <w:rPr>
          <w:rFonts w:ascii="Times New Roman" w:eastAsia="Arial Unicode MS" w:hAnsi="Times New Roman" w:cs="Arial Unicode MS"/>
          <w:sz w:val="24"/>
          <w:szCs w:val="24"/>
        </w:rPr>
        <w:t>Lendžos</w:t>
      </w:r>
      <w:r w:rsidRPr="00577F00">
        <w:rPr>
          <w:rFonts w:ascii="Times New Roman" w:eastAsia="Arial Unicode MS" w:hAnsi="Times New Roman" w:cs="Arial Unicode MS"/>
          <w:sz w:val="24"/>
          <w:szCs w:val="24"/>
        </w:rPr>
        <w:t xml:space="preserve">, </w:t>
      </w:r>
      <w:r w:rsidR="00BE29E3">
        <w:rPr>
          <w:rFonts w:ascii="Times New Roman" w:eastAsia="Arial Unicode MS" w:hAnsi="Times New Roman" w:cs="Arial Unicode MS"/>
          <w:sz w:val="24"/>
          <w:szCs w:val="24"/>
        </w:rPr>
        <w:t>Lendžu</w:t>
      </w:r>
      <w:r w:rsidRPr="00577F00">
        <w:rPr>
          <w:rFonts w:ascii="Times New Roman" w:eastAsia="Arial Unicode MS" w:hAnsi="Times New Roman" w:cs="Arial Unicode MS"/>
          <w:sz w:val="24"/>
          <w:szCs w:val="24"/>
        </w:rPr>
        <w:t xml:space="preserve"> pagastā, Rēzeknes novadā</w:t>
      </w:r>
      <w:r w:rsidRPr="00577F00">
        <w:rPr>
          <w:rFonts w:ascii="Times New Roman" w:eastAsia="Arial Unicode MS" w:hAnsi="Times New Roman" w:cs="Arial Unicode MS"/>
          <w:sz w:val="23"/>
          <w:szCs w:val="24"/>
        </w:rPr>
        <w:t>.</w:t>
      </w:r>
    </w:p>
    <w:p w14:paraId="64F95198" w14:textId="3B85F325"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00445E68">
        <w:rPr>
          <w:rFonts w:ascii="Times New Roman" w:eastAsia="Calibri" w:hAnsi="Times New Roman" w:cs="Times New Roman"/>
          <w:b/>
          <w:sz w:val="23"/>
        </w:rPr>
        <w:t xml:space="preserve">piekabi </w:t>
      </w:r>
      <w:r w:rsidR="00BE29E3">
        <w:rPr>
          <w:rFonts w:ascii="Times New Roman" w:eastAsia="Calibri" w:hAnsi="Times New Roman" w:cs="Times New Roman"/>
          <w:b/>
          <w:sz w:val="23"/>
        </w:rPr>
        <w:t>2PTS 4</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apņemas</w:t>
      </w:r>
      <w:r w:rsidRPr="00577F00">
        <w:rPr>
          <w:rFonts w:ascii="Times New Roman" w:eastAsia="Calibri" w:hAnsi="Times New Roman" w:cs="Times New Roman"/>
          <w:b/>
          <w:color w:val="000000"/>
          <w:sz w:val="24"/>
          <w:szCs w:val="24"/>
        </w:rPr>
        <w:t xml:space="preserve">  </w:t>
      </w:r>
      <w:r w:rsidR="00445E68">
        <w:rPr>
          <w:rFonts w:ascii="Times New Roman" w:eastAsia="Calibri" w:hAnsi="Times New Roman" w:cs="Times New Roman"/>
          <w:b/>
          <w:color w:val="000000"/>
          <w:sz w:val="24"/>
          <w:szCs w:val="24"/>
        </w:rPr>
        <w:t>piekabi</w:t>
      </w:r>
      <w:r w:rsidRPr="00577F00">
        <w:rPr>
          <w:rFonts w:ascii="Times New Roman" w:eastAsia="Calibri" w:hAnsi="Times New Roman" w:cs="Times New Roman"/>
          <w:sz w:val="23"/>
        </w:rPr>
        <w:t xml:space="preserve"> pieņemt un samaksāt zemāk norādītajā kārtībā pirkuma summu.</w:t>
      </w:r>
    </w:p>
    <w:p w14:paraId="4BBC19F9" w14:textId="4E2F1649" w:rsidR="00577F00" w:rsidRPr="00577F00" w:rsidRDefault="00BE29E3" w:rsidP="00577F00">
      <w:pPr>
        <w:keepNext/>
        <w:numPr>
          <w:ilvl w:val="0"/>
          <w:numId w:val="3"/>
        </w:numPr>
        <w:spacing w:after="0" w:line="240" w:lineRule="auto"/>
        <w:jc w:val="center"/>
        <w:outlineLvl w:val="2"/>
        <w:rPr>
          <w:rFonts w:ascii="Times New Roman" w:eastAsia="Calibri" w:hAnsi="Times New Roman" w:cs="Times New Roman"/>
          <w:b/>
          <w:iCs/>
        </w:rPr>
      </w:pPr>
      <w:r>
        <w:rPr>
          <w:rFonts w:ascii="Times New Roman" w:eastAsia="Calibri" w:hAnsi="Times New Roman" w:cs="Times New Roman"/>
          <w:b/>
        </w:rPr>
        <w:t>PIEKABES</w:t>
      </w:r>
      <w:r w:rsidR="00577F00" w:rsidRPr="00577F00">
        <w:rPr>
          <w:rFonts w:ascii="Times New Roman" w:eastAsia="Calibri" w:hAnsi="Times New Roman" w:cs="Times New Roman"/>
          <w:b/>
        </w:rPr>
        <w:t xml:space="preserve">  </w:t>
      </w:r>
      <w:r w:rsidR="00577F00" w:rsidRPr="00577F00">
        <w:rPr>
          <w:rFonts w:ascii="Times New Roman" w:eastAsia="Calibri" w:hAnsi="Times New Roman" w:cs="Times New Roman"/>
          <w:b/>
          <w:bCs/>
          <w:iCs/>
          <w:sz w:val="23"/>
        </w:rPr>
        <w:t>NODOŠANA</w:t>
      </w:r>
    </w:p>
    <w:p w14:paraId="0A3D3290" w14:textId="7DFF9329"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00445E68">
        <w:rPr>
          <w:rFonts w:ascii="Times New Roman" w:eastAsia="Calibri" w:hAnsi="Times New Roman" w:cs="Times New Roman"/>
          <w:b/>
          <w:color w:val="000000"/>
        </w:rPr>
        <w:t xml:space="preserve">piekabi </w:t>
      </w:r>
      <w:r w:rsidR="00BE29E3">
        <w:rPr>
          <w:rFonts w:ascii="Times New Roman" w:eastAsia="Calibri" w:hAnsi="Times New Roman" w:cs="Times New Roman"/>
          <w:b/>
          <w:color w:val="000000"/>
        </w:rPr>
        <w:t>2PTS 4</w:t>
      </w:r>
      <w:r w:rsidRPr="00577F00">
        <w:rPr>
          <w:rFonts w:ascii="Times New Roman" w:eastAsia="Calibri" w:hAnsi="Times New Roman" w:cs="Times New Roman"/>
          <w:sz w:val="23"/>
        </w:rPr>
        <w:t xml:space="preserve">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īpašumā pēc tam, kad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veicis visas pirkuma summas samaksu. </w:t>
      </w:r>
    </w:p>
    <w:p w14:paraId="68C96E44"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PIRKUMA  SUMMAS  SAMAKSA</w:t>
      </w:r>
    </w:p>
    <w:p w14:paraId="12980A23" w14:textId="6BE516D1" w:rsidR="00577F00" w:rsidRPr="00BE29E3" w:rsidRDefault="00445E68" w:rsidP="00577F00">
      <w:pPr>
        <w:spacing w:after="200" w:line="276" w:lineRule="auto"/>
        <w:jc w:val="both"/>
        <w:rPr>
          <w:rFonts w:ascii="Times New Roman" w:eastAsia="Calibri" w:hAnsi="Times New Roman" w:cs="Times New Roman"/>
          <w:sz w:val="23"/>
        </w:rPr>
      </w:pPr>
      <w:r>
        <w:rPr>
          <w:rFonts w:ascii="Times New Roman" w:eastAsia="Calibri" w:hAnsi="Times New Roman" w:cs="Times New Roman"/>
          <w:b/>
          <w:color w:val="000000"/>
        </w:rPr>
        <w:t xml:space="preserve">Traktorpiekabe </w:t>
      </w:r>
      <w:r w:rsidR="00BE29E3">
        <w:rPr>
          <w:rFonts w:ascii="Times New Roman" w:eastAsia="Calibri" w:hAnsi="Times New Roman" w:cs="Times New Roman"/>
          <w:b/>
          <w:color w:val="000000"/>
        </w:rPr>
        <w:t>2PTS 4</w:t>
      </w:r>
      <w:r>
        <w:rPr>
          <w:rFonts w:ascii="Times New Roman" w:eastAsia="Calibri" w:hAnsi="Times New Roman" w:cs="Times New Roman"/>
          <w:b/>
          <w:color w:val="000000"/>
        </w:rPr>
        <w:t xml:space="preserve"> </w:t>
      </w:r>
      <w:r w:rsidR="00577F00" w:rsidRPr="00577F00">
        <w:rPr>
          <w:rFonts w:ascii="Times New Roman" w:eastAsia="Calibri" w:hAnsi="Times New Roman" w:cs="Times New Roman"/>
          <w:sz w:val="23"/>
        </w:rPr>
        <w:t xml:space="preserve"> tiek pārdots par EUR _________(</w:t>
      </w:r>
      <w:r w:rsidR="00577F00" w:rsidRPr="00577F00">
        <w:rPr>
          <w:rFonts w:ascii="Times New Roman" w:eastAsia="Calibri" w:hAnsi="Times New Roman" w:cs="Times New Roman"/>
          <w:i/>
          <w:sz w:val="23"/>
        </w:rPr>
        <w:t>_______________________</w:t>
      </w:r>
      <w:r w:rsidR="00577F00" w:rsidRPr="00577F00">
        <w:rPr>
          <w:rFonts w:ascii="Times New Roman" w:eastAsia="Calibri" w:hAnsi="Times New Roman" w:cs="Times New Roman"/>
          <w:sz w:val="23"/>
        </w:rPr>
        <w:t>)</w:t>
      </w:r>
      <w:r w:rsidR="0025336C">
        <w:rPr>
          <w:rFonts w:ascii="Times New Roman" w:eastAsia="Calibri" w:hAnsi="Times New Roman" w:cs="Times New Roman"/>
          <w:sz w:val="23"/>
        </w:rPr>
        <w:t xml:space="preserve"> bez PVN </w:t>
      </w:r>
      <w:r w:rsidR="00577F00" w:rsidRPr="00577F00">
        <w:rPr>
          <w:rFonts w:ascii="Times New Roman" w:eastAsia="Calibri" w:hAnsi="Times New Roman" w:cs="Times New Roman"/>
          <w:sz w:val="23"/>
        </w:rPr>
        <w:t>,</w:t>
      </w:r>
      <w:r w:rsidR="0025336C">
        <w:rPr>
          <w:rFonts w:ascii="Times New Roman" w:eastAsia="Calibri" w:hAnsi="Times New Roman" w:cs="Times New Roman"/>
          <w:sz w:val="23"/>
        </w:rPr>
        <w:t xml:space="preserve">PVN 21% EUR  ___________(______________), kopā ar PVN EUR _________(___________________),  </w:t>
      </w:r>
      <w:r w:rsidR="00577F00" w:rsidRPr="00577F00">
        <w:rPr>
          <w:rFonts w:ascii="Times New Roman" w:eastAsia="Calibri" w:hAnsi="Times New Roman" w:cs="Times New Roman"/>
          <w:sz w:val="23"/>
        </w:rPr>
        <w:t xml:space="preserve"> ko </w:t>
      </w:r>
      <w:r w:rsidR="00577F00" w:rsidRPr="00577F00">
        <w:rPr>
          <w:rFonts w:ascii="Times New Roman" w:eastAsia="Calibri" w:hAnsi="Times New Roman" w:cs="Times New Roman"/>
          <w:b/>
          <w:sz w:val="23"/>
        </w:rPr>
        <w:t xml:space="preserve">Pircējs </w:t>
      </w:r>
      <w:r w:rsidR="00577F00" w:rsidRPr="00577F00">
        <w:rPr>
          <w:rFonts w:ascii="Times New Roman" w:eastAsia="Calibri" w:hAnsi="Times New Roman" w:cs="Times New Roman"/>
          <w:sz w:val="23"/>
        </w:rPr>
        <w:t xml:space="preserve">samaksājis </w:t>
      </w:r>
      <w:r w:rsidR="00577F00" w:rsidRPr="00577F00">
        <w:rPr>
          <w:rFonts w:ascii="Times New Roman" w:eastAsia="Calibri" w:hAnsi="Times New Roman" w:cs="Times New Roman"/>
          <w:b/>
          <w:sz w:val="23"/>
        </w:rPr>
        <w:t xml:space="preserve">Pārdevējam </w:t>
      </w:r>
      <w:r w:rsidR="00577F00" w:rsidRPr="00577F00">
        <w:rPr>
          <w:rFonts w:ascii="Times New Roman" w:eastAsia="Calibri" w:hAnsi="Times New Roman" w:cs="Times New Roman"/>
          <w:sz w:val="23"/>
        </w:rPr>
        <w:t xml:space="preserve">pilnā apmērā 2018.gada </w:t>
      </w:r>
      <w:r w:rsidR="00BE29E3" w:rsidRPr="00BE29E3">
        <w:rPr>
          <w:rFonts w:ascii="Times New Roman" w:eastAsia="Calibri" w:hAnsi="Times New Roman" w:cs="Times New Roman"/>
          <w:sz w:val="23"/>
        </w:rPr>
        <w:t>__________________</w:t>
      </w:r>
      <w:r w:rsidR="00577F00" w:rsidRPr="00BE29E3">
        <w:rPr>
          <w:rFonts w:ascii="Times New Roman" w:eastAsia="Calibri" w:hAnsi="Times New Roman" w:cs="Times New Roman"/>
          <w:sz w:val="23"/>
        </w:rPr>
        <w:t xml:space="preserve">, tas ir, līdz šī līguma noslēgšanas brīdim. </w:t>
      </w:r>
    </w:p>
    <w:p w14:paraId="6DC9959D" w14:textId="532C7F92"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Pirkuma summas samaksa veikta ar pārskaitījumu </w:t>
      </w:r>
      <w:r w:rsidRPr="00577F00">
        <w:rPr>
          <w:rFonts w:ascii="Times New Roman" w:eastAsia="Calibri" w:hAnsi="Times New Roman" w:cs="Times New Roman"/>
          <w:b/>
          <w:sz w:val="23"/>
        </w:rPr>
        <w:t>Pircēja</w:t>
      </w:r>
      <w:r w:rsidRPr="00577F00">
        <w:rPr>
          <w:rFonts w:ascii="Times New Roman" w:eastAsia="Calibri" w:hAnsi="Times New Roman" w:cs="Times New Roman"/>
          <w:sz w:val="23"/>
        </w:rPr>
        <w:t xml:space="preserve"> norādītajā </w:t>
      </w:r>
      <w:r w:rsidR="00BE29E3">
        <w:rPr>
          <w:rFonts w:ascii="Times New Roman" w:eastAsia="Calibri" w:hAnsi="Times New Roman" w:cs="Times New Roman"/>
          <w:sz w:val="23"/>
        </w:rPr>
        <w:t>norēķinu kontā</w:t>
      </w:r>
      <w:r w:rsidRPr="00577F00">
        <w:rPr>
          <w:rFonts w:ascii="Times New Roman" w:eastAsia="Calibri" w:hAnsi="Times New Roman" w:cs="Times New Roman"/>
          <w:sz w:val="23"/>
        </w:rPr>
        <w:t>.</w:t>
      </w:r>
    </w:p>
    <w:p w14:paraId="697D8B03"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lastRenderedPageBreak/>
        <w:t>PĀRĒJIE  NOTEIKUMI</w:t>
      </w:r>
    </w:p>
    <w:p w14:paraId="104AF059" w14:textId="57C5724D"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 xml:space="preserve">Pārdevējs </w:t>
      </w:r>
      <w:r w:rsidRPr="00577F00">
        <w:rPr>
          <w:rFonts w:ascii="Times New Roman" w:eastAsia="Calibri" w:hAnsi="Times New Roman" w:cs="Times New Roman"/>
          <w:sz w:val="23"/>
        </w:rPr>
        <w:t xml:space="preserve">paziņo </w:t>
      </w:r>
      <w:r w:rsidRPr="00577F00">
        <w:rPr>
          <w:rFonts w:ascii="Times New Roman" w:eastAsia="Calibri" w:hAnsi="Times New Roman" w:cs="Times New Roman"/>
          <w:b/>
          <w:sz w:val="23"/>
        </w:rPr>
        <w:t xml:space="preserve">Pircējam </w:t>
      </w:r>
      <w:r w:rsidRPr="00577F00">
        <w:rPr>
          <w:rFonts w:ascii="Times New Roman" w:eastAsia="Calibri" w:hAnsi="Times New Roman" w:cs="Times New Roman"/>
          <w:sz w:val="23"/>
        </w:rPr>
        <w:t>par to, ka pārdodamā</w:t>
      </w:r>
      <w:r w:rsidR="00445E68">
        <w:rPr>
          <w:rFonts w:ascii="Times New Roman" w:eastAsia="Calibri" w:hAnsi="Times New Roman" w:cs="Times New Roman"/>
          <w:sz w:val="23"/>
        </w:rPr>
        <w:t>s</w:t>
      </w:r>
      <w:r w:rsidRPr="00577F00">
        <w:rPr>
          <w:rFonts w:ascii="Times New Roman" w:eastAsia="Calibri" w:hAnsi="Times New Roman" w:cs="Times New Roman"/>
          <w:sz w:val="23"/>
        </w:rPr>
        <w:t xml:space="preserve"> </w:t>
      </w:r>
      <w:r w:rsidR="00445E68">
        <w:rPr>
          <w:rFonts w:ascii="Times New Roman" w:eastAsia="Calibri" w:hAnsi="Times New Roman" w:cs="Times New Roman"/>
          <w:b/>
          <w:color w:val="000000"/>
        </w:rPr>
        <w:t>traktor</w:t>
      </w:r>
      <w:r w:rsidR="00BE29E3">
        <w:rPr>
          <w:rFonts w:ascii="Times New Roman" w:eastAsia="Calibri" w:hAnsi="Times New Roman" w:cs="Times New Roman"/>
          <w:b/>
          <w:color w:val="000000"/>
        </w:rPr>
        <w:t xml:space="preserve">a </w:t>
      </w:r>
      <w:r w:rsidR="00445E68">
        <w:rPr>
          <w:rFonts w:ascii="Times New Roman" w:eastAsia="Calibri" w:hAnsi="Times New Roman" w:cs="Times New Roman"/>
          <w:b/>
          <w:color w:val="000000"/>
        </w:rPr>
        <w:t xml:space="preserve">piekabe </w:t>
      </w:r>
      <w:r w:rsidR="00BE29E3">
        <w:rPr>
          <w:rFonts w:ascii="Times New Roman" w:eastAsia="Calibri" w:hAnsi="Times New Roman" w:cs="Times New Roman"/>
          <w:b/>
          <w:color w:val="000000"/>
        </w:rPr>
        <w:t>2PTS 4</w:t>
      </w:r>
      <w:r w:rsidRPr="00577F00">
        <w:rPr>
          <w:rFonts w:ascii="Times New Roman" w:eastAsia="Calibri" w:hAnsi="Times New Roman" w:cs="Times New Roman"/>
          <w:sz w:val="23"/>
        </w:rPr>
        <w:t xml:space="preserve"> nav nevienam citam atsavināt</w:t>
      </w:r>
      <w:r w:rsidR="00D8143B">
        <w:rPr>
          <w:rFonts w:ascii="Times New Roman" w:eastAsia="Calibri" w:hAnsi="Times New Roman" w:cs="Times New Roman"/>
          <w:sz w:val="23"/>
        </w:rPr>
        <w:t>s</w:t>
      </w:r>
      <w:r w:rsidRPr="00577F00">
        <w:rPr>
          <w:rFonts w:ascii="Times New Roman" w:eastAsia="Calibri" w:hAnsi="Times New Roman" w:cs="Times New Roman"/>
          <w:sz w:val="23"/>
        </w:rPr>
        <w:t>, nav ieķīlāt</w:t>
      </w:r>
      <w:r w:rsidR="00D8143B">
        <w:rPr>
          <w:rFonts w:ascii="Times New Roman" w:eastAsia="Calibri" w:hAnsi="Times New Roman" w:cs="Times New Roman"/>
          <w:sz w:val="23"/>
        </w:rPr>
        <w:t>s</w:t>
      </w:r>
      <w:r w:rsidRPr="00577F00">
        <w:rPr>
          <w:rFonts w:ascii="Times New Roman" w:eastAsia="Calibri" w:hAnsi="Times New Roman" w:cs="Times New Roman"/>
          <w:sz w:val="23"/>
        </w:rPr>
        <w:t>, strīdā un zem aizlieguma nestāv, nav apgrūtināt</w:t>
      </w:r>
      <w:r w:rsidR="00D8143B">
        <w:rPr>
          <w:rFonts w:ascii="Times New Roman" w:eastAsia="Calibri" w:hAnsi="Times New Roman" w:cs="Times New Roman"/>
          <w:sz w:val="23"/>
        </w:rPr>
        <w:t>s</w:t>
      </w:r>
      <w:r w:rsidRPr="00577F00">
        <w:rPr>
          <w:rFonts w:ascii="Times New Roman" w:eastAsia="Calibri" w:hAnsi="Times New Roman" w:cs="Times New Roman"/>
          <w:sz w:val="23"/>
        </w:rPr>
        <w:t xml:space="preserve"> ne ar kāda veida parādiem, saistībām vai cita veida ierobežojumiem.</w:t>
      </w:r>
    </w:p>
    <w:p w14:paraId="25F33C48"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Pārdevējam</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ir zināmi Latvijas Republikas Civillikuma 2027.- 2038. pantā paredzētie noteikumi. </w:t>
      </w:r>
    </w:p>
    <w:p w14:paraId="7F5C679A" w14:textId="11A196E9"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Šis līgums neparedz blakus līgumus, atpakaļpārdevumu vai atpakaļpirkumu. Visus izdevumus, kas saistīti ar </w:t>
      </w:r>
      <w:r w:rsidR="0006722D">
        <w:rPr>
          <w:rFonts w:ascii="Times New Roman" w:eastAsia="Calibri" w:hAnsi="Times New Roman" w:cs="Times New Roman"/>
          <w:b/>
          <w:color w:val="000000"/>
        </w:rPr>
        <w:t>traktor</w:t>
      </w:r>
      <w:r w:rsidR="00BE29E3">
        <w:rPr>
          <w:rFonts w:ascii="Times New Roman" w:eastAsia="Calibri" w:hAnsi="Times New Roman" w:cs="Times New Roman"/>
          <w:b/>
          <w:color w:val="000000"/>
        </w:rPr>
        <w:t xml:space="preserve">a </w:t>
      </w:r>
      <w:r w:rsidR="0006722D">
        <w:rPr>
          <w:rFonts w:ascii="Times New Roman" w:eastAsia="Calibri" w:hAnsi="Times New Roman" w:cs="Times New Roman"/>
          <w:b/>
          <w:color w:val="000000"/>
        </w:rPr>
        <w:t>piekabes</w:t>
      </w:r>
      <w:r w:rsidRPr="00577F00">
        <w:rPr>
          <w:rFonts w:ascii="Times New Roman" w:eastAsia="Calibri" w:hAnsi="Times New Roman" w:cs="Times New Roman"/>
          <w:sz w:val="23"/>
        </w:rPr>
        <w:t xml:space="preserve">  transportēšanu</w:t>
      </w:r>
      <w:r w:rsidR="00BE29E3">
        <w:rPr>
          <w:rFonts w:ascii="Times New Roman" w:eastAsia="Calibri" w:hAnsi="Times New Roman" w:cs="Times New Roman"/>
          <w:sz w:val="23"/>
        </w:rPr>
        <w:t>,</w:t>
      </w:r>
      <w:r w:rsidRPr="00577F00">
        <w:rPr>
          <w:rFonts w:ascii="Times New Roman" w:eastAsia="Calibri" w:hAnsi="Times New Roman" w:cs="Times New Roman"/>
          <w:sz w:val="23"/>
        </w:rPr>
        <w:t xml:space="preserve"> maksā </w:t>
      </w:r>
      <w:r w:rsidRPr="00577F00">
        <w:rPr>
          <w:rFonts w:ascii="Times New Roman" w:eastAsia="Calibri" w:hAnsi="Times New Roman" w:cs="Times New Roman"/>
          <w:b/>
          <w:bCs/>
          <w:sz w:val="23"/>
        </w:rPr>
        <w:t>Pircējs</w:t>
      </w:r>
      <w:r w:rsidRPr="00577F00">
        <w:rPr>
          <w:rFonts w:ascii="Times New Roman" w:eastAsia="Calibri" w:hAnsi="Times New Roman" w:cs="Times New Roman"/>
          <w:sz w:val="23"/>
        </w:rPr>
        <w:t>.</w:t>
      </w:r>
    </w:p>
    <w:p w14:paraId="16FF69CC" w14:textId="01B1F880"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Visi strīdi, kas rodas starp pusēm, tiek risināti savstarpēji vienojoties. Ja vienošanās netiek panākta, strīdi tiek risināti </w:t>
      </w:r>
      <w:r w:rsidR="00BE29E3">
        <w:rPr>
          <w:rFonts w:ascii="Times New Roman" w:eastAsia="Calibri" w:hAnsi="Times New Roman" w:cs="Times New Roman"/>
          <w:sz w:val="23"/>
        </w:rPr>
        <w:t>normatīvajos aktos</w:t>
      </w:r>
      <w:r w:rsidRPr="00577F00">
        <w:rPr>
          <w:rFonts w:ascii="Times New Roman" w:eastAsia="Calibri" w:hAnsi="Times New Roman" w:cs="Times New Roman"/>
          <w:sz w:val="23"/>
        </w:rPr>
        <w:t xml:space="preserve"> noteiktajā kārtībā.</w:t>
      </w:r>
    </w:p>
    <w:p w14:paraId="5F8A6B7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Līgums sastādīts un parakstīts 3 eksemplāros.</w:t>
      </w:r>
    </w:p>
    <w:p w14:paraId="5C4A4C9C" w14:textId="77777777" w:rsidR="00577F00" w:rsidRPr="00577F00" w:rsidRDefault="00577F00" w:rsidP="00577F00">
      <w:pPr>
        <w:numPr>
          <w:ilvl w:val="0"/>
          <w:numId w:val="3"/>
        </w:numPr>
        <w:spacing w:after="0" w:line="240" w:lineRule="auto"/>
        <w:jc w:val="center"/>
        <w:rPr>
          <w:rFonts w:ascii="Times New Roman" w:eastAsia="Calibri" w:hAnsi="Times New Roman" w:cs="Times New Roman"/>
          <w:b/>
          <w:sz w:val="23"/>
        </w:rPr>
      </w:pPr>
      <w:r w:rsidRPr="00577F00">
        <w:rPr>
          <w:rFonts w:ascii="Times New Roman" w:eastAsia="Calibri" w:hAnsi="Times New Roman" w:cs="Times New Roman"/>
          <w:b/>
          <w:sz w:val="23"/>
        </w:rPr>
        <w:t>PUŠU ADRESES UN REKVIZĪTI</w:t>
      </w:r>
    </w:p>
    <w:p w14:paraId="2969F156" w14:textId="72A07E83"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b/>
          <w:sz w:val="23"/>
        </w:rPr>
        <w:t xml:space="preserve">Pārdevējs –  </w:t>
      </w:r>
      <w:r w:rsidRPr="00577F00">
        <w:rPr>
          <w:rFonts w:ascii="Times New Roman" w:eastAsia="Calibri" w:hAnsi="Times New Roman" w:cs="Times New Roman"/>
          <w:sz w:val="23"/>
        </w:rPr>
        <w:t>Rēzeknes novada pašvaldība</w:t>
      </w:r>
      <w:r w:rsidR="00BE29E3">
        <w:rPr>
          <w:rFonts w:ascii="Times New Roman" w:eastAsia="Calibri" w:hAnsi="Times New Roman" w:cs="Times New Roman"/>
          <w:sz w:val="23"/>
        </w:rPr>
        <w:t>, reģ.Nr.</w:t>
      </w:r>
      <w:r w:rsidR="00BE29E3" w:rsidRPr="00BE29E3">
        <w:rPr>
          <w:rFonts w:ascii="Times New Roman" w:eastAsia="Calibri" w:hAnsi="Times New Roman" w:cs="Times New Roman"/>
          <w:sz w:val="23"/>
        </w:rPr>
        <w:t>90009112679,  juridiskā adrese: Atbrīvošanas aleja 95A, Rēzekne,  LV-4601</w:t>
      </w:r>
    </w:p>
    <w:p w14:paraId="605C42F6" w14:textId="77777777"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
          <w:sz w:val="23"/>
          <w:szCs w:val="24"/>
        </w:rPr>
        <w:t xml:space="preserve">Pircējs - </w:t>
      </w:r>
      <w:r w:rsidRPr="00577F00">
        <w:rPr>
          <w:rFonts w:ascii="Times New Roman" w:eastAsia="Arial Unicode MS" w:hAnsi="Times New Roman" w:cs="Arial Unicode MS"/>
          <w:bCs/>
          <w:sz w:val="23"/>
          <w:szCs w:val="24"/>
        </w:rPr>
        <w:t>__________(vārds, uzvārds), personas kods:_____________, deklarētā dzīvesvieta: __________________________________________, pase ________________ izdota____________ __________________</w:t>
      </w:r>
      <w:r w:rsidRPr="00577F00">
        <w:rPr>
          <w:rFonts w:ascii="Times New Roman" w:eastAsia="Arial Unicode MS" w:hAnsi="Times New Roman" w:cs="Arial Unicode MS"/>
          <w:b/>
          <w:bCs/>
          <w:sz w:val="23"/>
          <w:szCs w:val="24"/>
        </w:rPr>
        <w:t xml:space="preserve">                                                                                              </w:t>
      </w:r>
    </w:p>
    <w:p w14:paraId="4E81C596" w14:textId="77777777" w:rsidR="00577F00" w:rsidRPr="00577F00" w:rsidRDefault="00577F00" w:rsidP="00577F00">
      <w:pPr>
        <w:spacing w:after="200" w:line="276" w:lineRule="auto"/>
        <w:jc w:val="both"/>
        <w:rPr>
          <w:rFonts w:ascii="Times New Roman" w:eastAsia="Calibri" w:hAnsi="Times New Roman" w:cs="Times New Roman"/>
        </w:rPr>
      </w:pPr>
    </w:p>
    <w:p w14:paraId="6385ECBF" w14:textId="77777777"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rPr>
        <w:t>Pārdevējs</w:t>
      </w:r>
      <w:r w:rsidRPr="00577F00">
        <w:rPr>
          <w:rFonts w:ascii="Times New Roman" w:eastAsia="Calibri" w:hAnsi="Times New Roman" w:cs="Times New Roman"/>
        </w:rPr>
        <w:t xml:space="preserve">:                                                                     </w:t>
      </w:r>
      <w:r w:rsidRPr="00577F00">
        <w:rPr>
          <w:rFonts w:ascii="Times New Roman" w:eastAsia="Calibri" w:hAnsi="Times New Roman" w:cs="Times New Roman"/>
          <w:b/>
        </w:rPr>
        <w:t>Pircējs</w:t>
      </w:r>
      <w:r w:rsidRPr="00577F00">
        <w:rPr>
          <w:rFonts w:ascii="Times New Roman" w:eastAsia="Calibri" w:hAnsi="Times New Roman" w:cs="Times New Roman"/>
        </w:rPr>
        <w:t>:</w:t>
      </w:r>
    </w:p>
    <w:p w14:paraId="23D852C0" w14:textId="558601C0" w:rsidR="00577F00" w:rsidRPr="00577F00" w:rsidRDefault="00577F00" w:rsidP="00577F00">
      <w:pPr>
        <w:spacing w:after="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Rēzeknes novada pašvaldība                               </w:t>
      </w:r>
      <w:r w:rsidR="00BE29E3">
        <w:rPr>
          <w:rFonts w:ascii="Times New Roman" w:eastAsia="Calibri" w:hAnsi="Times New Roman" w:cs="Times New Roman"/>
          <w:sz w:val="23"/>
        </w:rPr>
        <w:tab/>
      </w:r>
      <w:r w:rsidRPr="00577F00">
        <w:rPr>
          <w:rFonts w:ascii="Times New Roman" w:eastAsia="Calibri" w:hAnsi="Times New Roman" w:cs="Times New Roman"/>
          <w:sz w:val="23"/>
        </w:rPr>
        <w:t>_________________________</w:t>
      </w:r>
    </w:p>
    <w:p w14:paraId="2A872256" w14:textId="10FE0F2D" w:rsidR="00577F00" w:rsidRPr="00577F00" w:rsidRDefault="00577F00" w:rsidP="00577F00">
      <w:pPr>
        <w:spacing w:after="0" w:line="240" w:lineRule="auto"/>
        <w:jc w:val="both"/>
        <w:rPr>
          <w:rFonts w:ascii="Times New Roman" w:eastAsia="Calibri" w:hAnsi="Times New Roman" w:cs="Times New Roman"/>
          <w:sz w:val="23"/>
        </w:rPr>
      </w:pPr>
      <w:proofErr w:type="spellStart"/>
      <w:r w:rsidRPr="00577F00">
        <w:rPr>
          <w:rFonts w:ascii="Times New Roman" w:eastAsia="Calibri" w:hAnsi="Times New Roman" w:cs="Times New Roman"/>
          <w:sz w:val="24"/>
          <w:szCs w:val="24"/>
        </w:rPr>
        <w:t>reģ</w:t>
      </w:r>
      <w:proofErr w:type="spellEnd"/>
      <w:r w:rsidRPr="00577F00">
        <w:rPr>
          <w:rFonts w:ascii="Times New Roman" w:eastAsia="Calibri" w:hAnsi="Times New Roman" w:cs="Times New Roman"/>
          <w:sz w:val="24"/>
          <w:szCs w:val="24"/>
        </w:rPr>
        <w:t>. Nr.</w:t>
      </w:r>
      <w:r w:rsidRPr="00577F00">
        <w:rPr>
          <w:rFonts w:ascii="Times New Roman" w:eastAsia="Calibri" w:hAnsi="Times New Roman" w:cs="Times New Roman"/>
          <w:caps/>
          <w:sz w:val="24"/>
          <w:szCs w:val="24"/>
        </w:rPr>
        <w:t xml:space="preserve"> </w:t>
      </w:r>
      <w:r w:rsidR="00BE29E3" w:rsidRPr="00BE29E3">
        <w:rPr>
          <w:rFonts w:ascii="Times New Roman" w:eastAsia="Calibri" w:hAnsi="Times New Roman" w:cs="Times New Roman"/>
          <w:caps/>
          <w:sz w:val="24"/>
          <w:szCs w:val="24"/>
          <w:lang w:eastAsia="ar-SA"/>
        </w:rPr>
        <w:t>90009112679</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w:t>
      </w:r>
      <w:r w:rsidR="00BE29E3">
        <w:rPr>
          <w:rFonts w:ascii="Times New Roman" w:eastAsia="Calibri" w:hAnsi="Times New Roman" w:cs="Times New Roman"/>
          <w:sz w:val="23"/>
        </w:rPr>
        <w:tab/>
      </w:r>
      <w:r w:rsidRPr="00577F00">
        <w:rPr>
          <w:rFonts w:ascii="Times New Roman" w:eastAsia="Calibri" w:hAnsi="Times New Roman" w:cs="Times New Roman"/>
          <w:sz w:val="23"/>
        </w:rPr>
        <w:t xml:space="preserve"> __________________________</w:t>
      </w:r>
    </w:p>
    <w:p w14:paraId="1D3D05A0" w14:textId="3BF42807" w:rsidR="00577F00" w:rsidRPr="00577F00" w:rsidRDefault="00BE29E3" w:rsidP="00577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Atbrīvošanas aleja 95A</w:t>
      </w:r>
      <w:r w:rsidR="00577F00" w:rsidRPr="00577F00">
        <w:rPr>
          <w:rFonts w:ascii="Times New Roman" w:eastAsia="Times New Roman" w:hAnsi="Times New Roman" w:cs="Times New Roman"/>
          <w:sz w:val="24"/>
          <w:szCs w:val="24"/>
        </w:rPr>
        <w:t>,</w:t>
      </w:r>
    </w:p>
    <w:p w14:paraId="490D906F" w14:textId="530BAB47" w:rsidR="00577F00" w:rsidRPr="00577F00" w:rsidRDefault="00BE29E3" w:rsidP="00577F00">
      <w:pPr>
        <w:spacing w:after="0" w:line="240" w:lineRule="auto"/>
        <w:rPr>
          <w:rFonts w:ascii="Times New Roman" w:eastAsia="Calibri" w:hAnsi="Times New Roman" w:cs="Times New Roman"/>
          <w:b/>
        </w:rPr>
      </w:pPr>
      <w:r>
        <w:rPr>
          <w:rFonts w:ascii="Times New Roman" w:eastAsia="Times New Roman" w:hAnsi="Times New Roman" w:cs="Times New Roman"/>
          <w:sz w:val="24"/>
          <w:szCs w:val="24"/>
        </w:rPr>
        <w:t>Rēzekne</w:t>
      </w:r>
      <w:r w:rsidR="00577F00" w:rsidRPr="00577F00">
        <w:rPr>
          <w:rFonts w:ascii="Times New Roman" w:eastAsia="Times New Roman" w:hAnsi="Times New Roman" w:cs="Times New Roman"/>
          <w:sz w:val="24"/>
          <w:szCs w:val="24"/>
        </w:rPr>
        <w:t>,</w:t>
      </w:r>
      <w:r w:rsidR="00577F00" w:rsidRPr="00577F00">
        <w:rPr>
          <w:rFonts w:ascii="Times New Roman" w:eastAsia="Calibri" w:hAnsi="Times New Roman" w:cs="Times New Roman"/>
        </w:rPr>
        <w:t xml:space="preserve">  LV-46</w:t>
      </w:r>
      <w:r>
        <w:rPr>
          <w:rFonts w:ascii="Times New Roman" w:eastAsia="Calibri" w:hAnsi="Times New Roman" w:cs="Times New Roman"/>
        </w:rPr>
        <w:t>01</w:t>
      </w:r>
    </w:p>
    <w:p w14:paraId="6C10DA3E" w14:textId="77777777" w:rsidR="00577F00" w:rsidRPr="00577F00" w:rsidRDefault="00577F00" w:rsidP="00577F00">
      <w:pPr>
        <w:spacing w:after="0" w:line="240" w:lineRule="auto"/>
        <w:jc w:val="both"/>
        <w:rPr>
          <w:rFonts w:ascii="Times New Roman" w:eastAsia="Calibri" w:hAnsi="Times New Roman" w:cs="Times New Roman"/>
          <w:sz w:val="23"/>
        </w:rPr>
      </w:pPr>
    </w:p>
    <w:p w14:paraId="5D917562" w14:textId="6F597262" w:rsidR="00577F00" w:rsidRPr="00577F00" w:rsidRDefault="00577F00" w:rsidP="00577F00">
      <w:pPr>
        <w:spacing w:after="0" w:line="240" w:lineRule="auto"/>
        <w:jc w:val="both"/>
        <w:rPr>
          <w:rFonts w:ascii="Times New Roman" w:eastAsia="Calibri" w:hAnsi="Times New Roman" w:cs="Times New Roman"/>
          <w:sz w:val="23"/>
        </w:rPr>
      </w:pPr>
      <w:r w:rsidRPr="00577F00">
        <w:rPr>
          <w:rFonts w:ascii="Times New Roman" w:eastAsia="Calibri" w:hAnsi="Times New Roman" w:cs="Times New Roman"/>
          <w:sz w:val="23"/>
        </w:rPr>
        <w:t>____________________________</w:t>
      </w:r>
      <w:proofErr w:type="spellStart"/>
      <w:r w:rsidR="00BE29E3">
        <w:rPr>
          <w:rFonts w:ascii="Times New Roman" w:eastAsia="Calibri" w:hAnsi="Times New Roman" w:cs="Times New Roman"/>
          <w:sz w:val="23"/>
        </w:rPr>
        <w:t>V.Deksnis</w:t>
      </w:r>
      <w:proofErr w:type="spellEnd"/>
    </w:p>
    <w:p w14:paraId="305109FE" w14:textId="77777777" w:rsidR="00577F00" w:rsidRPr="00577F00" w:rsidRDefault="00577F00" w:rsidP="00577F00">
      <w:pPr>
        <w:spacing w:after="0" w:line="240" w:lineRule="auto"/>
        <w:jc w:val="both"/>
        <w:rPr>
          <w:rFonts w:ascii="Times New Roman" w:eastAsia="Calibri" w:hAnsi="Times New Roman" w:cs="Times New Roman"/>
          <w:sz w:val="23"/>
        </w:rPr>
      </w:pPr>
    </w:p>
    <w:p w14:paraId="2FF92380" w14:textId="77777777" w:rsidR="00577F00" w:rsidRPr="00577F00" w:rsidRDefault="00577F00" w:rsidP="00577F00">
      <w:pPr>
        <w:spacing w:after="200" w:line="276" w:lineRule="auto"/>
        <w:jc w:val="both"/>
        <w:rPr>
          <w:rFonts w:ascii="Times New Roman" w:eastAsia="Calibri" w:hAnsi="Times New Roman" w:cs="Times New Roman"/>
          <w:sz w:val="23"/>
        </w:rPr>
      </w:pPr>
    </w:p>
    <w:p w14:paraId="03D3B142" w14:textId="77777777" w:rsidR="00577F00" w:rsidRPr="00577F00" w:rsidRDefault="00577F00" w:rsidP="00577F00">
      <w:pPr>
        <w:spacing w:after="200" w:line="276" w:lineRule="auto"/>
        <w:jc w:val="both"/>
        <w:rPr>
          <w:rFonts w:ascii="Times New Roman" w:eastAsia="Calibri" w:hAnsi="Times New Roman" w:cs="Times New Roman"/>
        </w:rPr>
      </w:pPr>
    </w:p>
    <w:p w14:paraId="6B43D697" w14:textId="77777777" w:rsidR="00577F00" w:rsidRPr="00577F00" w:rsidRDefault="00577F00" w:rsidP="00577F00">
      <w:pPr>
        <w:spacing w:after="200" w:line="276" w:lineRule="auto"/>
        <w:jc w:val="both"/>
        <w:rPr>
          <w:rFonts w:ascii="Times New Roman" w:eastAsia="Calibri" w:hAnsi="Times New Roman" w:cs="Times New Roman"/>
        </w:rPr>
      </w:pPr>
    </w:p>
    <w:p w14:paraId="248C3FBD" w14:textId="77777777" w:rsidR="00577F00" w:rsidRPr="00577F00" w:rsidRDefault="00577F00" w:rsidP="00577F00">
      <w:pPr>
        <w:spacing w:after="200" w:line="276" w:lineRule="auto"/>
        <w:rPr>
          <w:rFonts w:ascii="Times New Roman" w:eastAsia="Calibri" w:hAnsi="Times New Roman" w:cs="Times New Roman"/>
        </w:rPr>
      </w:pPr>
    </w:p>
    <w:sectPr w:rsidR="00577F00" w:rsidRPr="00577F00" w:rsidSect="00265CE4">
      <w:footerReference w:type="default" r:id="rId9"/>
      <w:pgSz w:w="11906" w:h="16838"/>
      <w:pgMar w:top="1134" w:right="851"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CB89B" w14:textId="77777777" w:rsidR="007A3713" w:rsidRDefault="007A3713" w:rsidP="008D35CB">
      <w:pPr>
        <w:spacing w:after="0" w:line="240" w:lineRule="auto"/>
      </w:pPr>
      <w:r>
        <w:separator/>
      </w:r>
    </w:p>
  </w:endnote>
  <w:endnote w:type="continuationSeparator" w:id="0">
    <w:p w14:paraId="479F1D2A" w14:textId="77777777" w:rsidR="007A3713" w:rsidRDefault="007A3713" w:rsidP="008D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2852" w14:textId="77777777" w:rsidR="00765D2B" w:rsidRPr="008D35CB" w:rsidRDefault="00765D2B">
    <w:pPr>
      <w:pStyle w:val="Kjene"/>
      <w:jc w:val="center"/>
      <w:rPr>
        <w:caps/>
        <w:noProof/>
        <w:color w:val="000000" w:themeColor="text1"/>
      </w:rPr>
    </w:pPr>
    <w:r w:rsidRPr="008D35CB">
      <w:rPr>
        <w:caps/>
        <w:color w:val="000000" w:themeColor="text1"/>
      </w:rPr>
      <w:fldChar w:fldCharType="begin"/>
    </w:r>
    <w:r w:rsidRPr="008D35CB">
      <w:rPr>
        <w:caps/>
        <w:color w:val="000000" w:themeColor="text1"/>
      </w:rPr>
      <w:instrText xml:space="preserve"> PAGE   \* MERGEFORMAT </w:instrText>
    </w:r>
    <w:r w:rsidRPr="008D35CB">
      <w:rPr>
        <w:caps/>
        <w:color w:val="000000" w:themeColor="text1"/>
      </w:rPr>
      <w:fldChar w:fldCharType="separate"/>
    </w:r>
    <w:r w:rsidR="00BC295C">
      <w:rPr>
        <w:caps/>
        <w:noProof/>
        <w:color w:val="000000" w:themeColor="text1"/>
      </w:rPr>
      <w:t>10</w:t>
    </w:r>
    <w:r w:rsidRPr="008D35CB">
      <w:rPr>
        <w:caps/>
        <w:noProof/>
        <w:color w:val="000000" w:themeColor="text1"/>
      </w:rPr>
      <w:fldChar w:fldCharType="end"/>
    </w:r>
  </w:p>
  <w:p w14:paraId="291CB121" w14:textId="77777777" w:rsidR="00765D2B" w:rsidRDefault="00765D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2C91A" w14:textId="77777777" w:rsidR="007A3713" w:rsidRDefault="007A3713" w:rsidP="008D35CB">
      <w:pPr>
        <w:spacing w:after="0" w:line="240" w:lineRule="auto"/>
      </w:pPr>
      <w:r>
        <w:separator/>
      </w:r>
    </w:p>
  </w:footnote>
  <w:footnote w:type="continuationSeparator" w:id="0">
    <w:p w14:paraId="12A320AB" w14:textId="77777777" w:rsidR="007A3713" w:rsidRDefault="007A3713" w:rsidP="008D3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871E0"/>
    <w:multiLevelType w:val="multilevel"/>
    <w:tmpl w:val="12CA53D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CB0F89"/>
    <w:multiLevelType w:val="multilevel"/>
    <w:tmpl w:val="71A653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1800"/>
        </w:tabs>
        <w:ind w:left="1584" w:hanging="1584"/>
      </w:pPr>
      <w:rPr>
        <w:rFonts w:cs="Times New Roman"/>
      </w:rPr>
    </w:lvl>
  </w:abstractNum>
  <w:abstractNum w:abstractNumId="2" w15:restartNumberingAfterBreak="0">
    <w:nsid w:val="7ECB0421"/>
    <w:multiLevelType w:val="multilevel"/>
    <w:tmpl w:val="B2B8C9D0"/>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72"/>
    <w:rsid w:val="0002230B"/>
    <w:rsid w:val="00024B90"/>
    <w:rsid w:val="0003690B"/>
    <w:rsid w:val="000402D1"/>
    <w:rsid w:val="0006722D"/>
    <w:rsid w:val="00073ACD"/>
    <w:rsid w:val="000C707A"/>
    <w:rsid w:val="000D2171"/>
    <w:rsid w:val="00136F89"/>
    <w:rsid w:val="00137F9A"/>
    <w:rsid w:val="001939FD"/>
    <w:rsid w:val="00224DDA"/>
    <w:rsid w:val="00246B19"/>
    <w:rsid w:val="0025336C"/>
    <w:rsid w:val="00265CE4"/>
    <w:rsid w:val="002727B6"/>
    <w:rsid w:val="002F0789"/>
    <w:rsid w:val="00300D16"/>
    <w:rsid w:val="00360982"/>
    <w:rsid w:val="003758C2"/>
    <w:rsid w:val="003B3A69"/>
    <w:rsid w:val="004008A8"/>
    <w:rsid w:val="00401788"/>
    <w:rsid w:val="00445E68"/>
    <w:rsid w:val="0045115A"/>
    <w:rsid w:val="00490D6C"/>
    <w:rsid w:val="004B61D7"/>
    <w:rsid w:val="004E04D8"/>
    <w:rsid w:val="00537E93"/>
    <w:rsid w:val="00577F00"/>
    <w:rsid w:val="005B40EB"/>
    <w:rsid w:val="005C1E16"/>
    <w:rsid w:val="005D1C9C"/>
    <w:rsid w:val="005E208F"/>
    <w:rsid w:val="005E6876"/>
    <w:rsid w:val="00646A30"/>
    <w:rsid w:val="00765D2B"/>
    <w:rsid w:val="00781F6D"/>
    <w:rsid w:val="007A3713"/>
    <w:rsid w:val="00802913"/>
    <w:rsid w:val="0082100F"/>
    <w:rsid w:val="008261A7"/>
    <w:rsid w:val="008B2820"/>
    <w:rsid w:val="008B5E75"/>
    <w:rsid w:val="008D35CB"/>
    <w:rsid w:val="00943464"/>
    <w:rsid w:val="00957B54"/>
    <w:rsid w:val="00967C36"/>
    <w:rsid w:val="009941DD"/>
    <w:rsid w:val="009A0418"/>
    <w:rsid w:val="009B170E"/>
    <w:rsid w:val="009C1927"/>
    <w:rsid w:val="00A17D36"/>
    <w:rsid w:val="00A307FF"/>
    <w:rsid w:val="00AD06D1"/>
    <w:rsid w:val="00B31118"/>
    <w:rsid w:val="00B6291A"/>
    <w:rsid w:val="00BA786A"/>
    <w:rsid w:val="00BB2B65"/>
    <w:rsid w:val="00BB2F23"/>
    <w:rsid w:val="00BC295C"/>
    <w:rsid w:val="00BD14D4"/>
    <w:rsid w:val="00BE29E3"/>
    <w:rsid w:val="00C065C2"/>
    <w:rsid w:val="00C67D17"/>
    <w:rsid w:val="00CA5C4A"/>
    <w:rsid w:val="00CB5D73"/>
    <w:rsid w:val="00D13C63"/>
    <w:rsid w:val="00D3396F"/>
    <w:rsid w:val="00D56DC1"/>
    <w:rsid w:val="00D8143B"/>
    <w:rsid w:val="00D91C56"/>
    <w:rsid w:val="00DC7013"/>
    <w:rsid w:val="00E90B53"/>
    <w:rsid w:val="00EA1CA6"/>
    <w:rsid w:val="00F12233"/>
    <w:rsid w:val="00F13872"/>
    <w:rsid w:val="00F207EF"/>
    <w:rsid w:val="00F453E5"/>
    <w:rsid w:val="00F5082E"/>
    <w:rsid w:val="00F71156"/>
    <w:rsid w:val="00FE4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CBD5C51"/>
  <w15:docId w15:val="{73E90CF0-40FD-4ABB-8645-4FCDD1C1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207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577F00"/>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Galvene">
    <w:name w:val="header"/>
    <w:basedOn w:val="Parasts"/>
    <w:link w:val="GalveneRakstz"/>
    <w:uiPriority w:val="99"/>
    <w:unhideWhenUsed/>
    <w:rsid w:val="008D3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35CB"/>
  </w:style>
  <w:style w:type="paragraph" w:styleId="Kjene">
    <w:name w:val="footer"/>
    <w:basedOn w:val="Parasts"/>
    <w:link w:val="KjeneRakstz"/>
    <w:uiPriority w:val="99"/>
    <w:unhideWhenUsed/>
    <w:rsid w:val="008D35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35CB"/>
  </w:style>
  <w:style w:type="paragraph" w:styleId="Balonteksts">
    <w:name w:val="Balloon Text"/>
    <w:basedOn w:val="Parasts"/>
    <w:link w:val="BalontekstsRakstz"/>
    <w:uiPriority w:val="99"/>
    <w:semiHidden/>
    <w:unhideWhenUsed/>
    <w:rsid w:val="001939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39FD"/>
    <w:rPr>
      <w:rFonts w:ascii="Segoe UI" w:hAnsi="Segoe UI" w:cs="Segoe UI"/>
      <w:sz w:val="18"/>
      <w:szCs w:val="18"/>
    </w:rPr>
  </w:style>
  <w:style w:type="character" w:styleId="Hipersaite">
    <w:name w:val="Hyperlink"/>
    <w:basedOn w:val="Noklusjumarindkopasfonts"/>
    <w:uiPriority w:val="99"/>
    <w:unhideWhenUsed/>
    <w:rsid w:val="009C1927"/>
    <w:rPr>
      <w:color w:val="0563C1" w:themeColor="hyperlink"/>
      <w:u w:val="single"/>
    </w:rPr>
  </w:style>
  <w:style w:type="character" w:customStyle="1" w:styleId="Neatrisintapieminana1">
    <w:name w:val="Neatrisināta pieminēšana1"/>
    <w:basedOn w:val="Noklusjumarindkopasfonts"/>
    <w:uiPriority w:val="99"/>
    <w:semiHidden/>
    <w:unhideWhenUsed/>
    <w:rsid w:val="009C19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EE30-CEF1-4D8D-B9EA-7091403D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12928</Words>
  <Characters>7369</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Darbinieks</cp:lastModifiedBy>
  <cp:revision>22</cp:revision>
  <cp:lastPrinted>2018-11-21T14:03:00Z</cp:lastPrinted>
  <dcterms:created xsi:type="dcterms:W3CDTF">2018-11-20T06:30:00Z</dcterms:created>
  <dcterms:modified xsi:type="dcterms:W3CDTF">2018-11-21T14:51:00Z</dcterms:modified>
</cp:coreProperties>
</file>