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2867"/>
        <w:gridCol w:w="6631"/>
      </w:tblGrid>
      <w:tr w:rsidR="00E47B18" w:rsidRPr="009F69F7" w:rsidTr="00E47B18">
        <w:trPr>
          <w:trHeight w:hRule="exact" w:val="2607"/>
        </w:trPr>
        <w:tc>
          <w:tcPr>
            <w:tcW w:w="2867" w:type="dxa"/>
            <w:hideMark/>
          </w:tcPr>
          <w:p w:rsidR="00E47B18" w:rsidRPr="009F69F7" w:rsidRDefault="00F90205">
            <w:pPr>
              <w:pStyle w:val="TableContents"/>
              <w:jc w:val="center"/>
              <w:rPr>
                <w:rFonts w:cs="Times New Roman"/>
              </w:rPr>
            </w:pPr>
            <w:r>
              <w:rPr>
                <w:rFonts w:cs="Times New Roman"/>
                <w:noProof/>
                <w:lang w:eastAsia="lv-LV"/>
              </w:rPr>
              <w:pict>
                <v:line id="Straight Connector 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29.1pt" to="471.8pt,1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"/>
              </w:pict>
            </w:r>
            <w:r w:rsidR="00E47B18" w:rsidRPr="009F69F7">
              <w:rPr>
                <w:rFonts w:cs="Times New Roman"/>
                <w:noProof/>
                <w:lang w:eastAsia="lv-LV"/>
              </w:rPr>
              <w:drawing>
                <wp:inline distT="0" distB="0" distL="0" distR="0">
                  <wp:extent cx="9715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solidFill>
                            <a:srgbClr val="FFFFFF"/>
                          </a:solidFill>
                          <a:ln>
                            <a:noFill/>
                          </a:ln>
                        </pic:spPr>
                      </pic:pic>
                    </a:graphicData>
                  </a:graphic>
                </wp:inline>
              </w:drawing>
            </w:r>
          </w:p>
        </w:tc>
        <w:tc>
          <w:tcPr>
            <w:tcW w:w="6631" w:type="dxa"/>
            <w:hideMark/>
          </w:tcPr>
          <w:p w:rsidR="00E47B18" w:rsidRPr="009F69F7" w:rsidRDefault="00E47B18">
            <w:pPr>
              <w:pStyle w:val="Header"/>
              <w:shd w:val="clear" w:color="auto" w:fill="FFFFFF"/>
              <w:tabs>
                <w:tab w:val="left" w:pos="720"/>
              </w:tabs>
              <w:ind w:right="19"/>
              <w:jc w:val="center"/>
              <w:rPr>
                <w:rFonts w:ascii="Times New Roman" w:hAnsi="Times New Roman"/>
                <w:b/>
                <w:caps/>
                <w:sz w:val="24"/>
                <w:szCs w:val="24"/>
                <w:lang w:eastAsia="ar-SA"/>
              </w:rPr>
            </w:pPr>
            <w:r w:rsidRPr="009F69F7">
              <w:rPr>
                <w:rFonts w:ascii="Times New Roman" w:hAnsi="Times New Roman"/>
                <w:b/>
                <w:caps/>
                <w:sz w:val="24"/>
                <w:szCs w:val="24"/>
                <w:lang w:eastAsia="ar-SA"/>
              </w:rPr>
              <w:t>Rēzeknes novada pašvaldība</w:t>
            </w:r>
          </w:p>
          <w:p w:rsidR="00E47B18" w:rsidRPr="009F69F7" w:rsidRDefault="00E47B18">
            <w:pPr>
              <w:pStyle w:val="Header"/>
              <w:shd w:val="clear" w:color="auto" w:fill="FFFFFF"/>
              <w:tabs>
                <w:tab w:val="left" w:pos="720"/>
              </w:tabs>
              <w:snapToGrid w:val="0"/>
              <w:spacing w:before="119" w:after="113"/>
              <w:ind w:right="19"/>
              <w:jc w:val="center"/>
              <w:rPr>
                <w:rFonts w:ascii="Times New Roman" w:hAnsi="Times New Roman"/>
                <w:caps/>
                <w:sz w:val="24"/>
                <w:szCs w:val="24"/>
                <w:lang w:eastAsia="ar-SA"/>
              </w:rPr>
            </w:pPr>
            <w:r w:rsidRPr="009F69F7">
              <w:rPr>
                <w:rFonts w:ascii="Times New Roman" w:hAnsi="Times New Roman"/>
                <w:caps/>
                <w:sz w:val="24"/>
                <w:szCs w:val="24"/>
                <w:lang w:eastAsia="ar-SA"/>
              </w:rPr>
              <w:t>Reģ. Nr.90009112679</w:t>
            </w:r>
          </w:p>
          <w:p w:rsidR="00E47B18" w:rsidRPr="009F69F7" w:rsidRDefault="00E47B18">
            <w:pPr>
              <w:pStyle w:val="Header"/>
              <w:shd w:val="clear" w:color="auto" w:fill="FFFFFF"/>
              <w:tabs>
                <w:tab w:val="left" w:pos="720"/>
              </w:tabs>
              <w:snapToGrid w:val="0"/>
              <w:spacing w:before="60"/>
              <w:jc w:val="center"/>
              <w:rPr>
                <w:rFonts w:ascii="Times New Roman" w:hAnsi="Times New Roman"/>
                <w:sz w:val="24"/>
                <w:szCs w:val="24"/>
                <w:lang w:eastAsia="ar-SA"/>
              </w:rPr>
            </w:pPr>
            <w:r w:rsidRPr="009F69F7">
              <w:rPr>
                <w:rFonts w:ascii="Times New Roman" w:hAnsi="Times New Roman"/>
                <w:sz w:val="24"/>
                <w:szCs w:val="24"/>
                <w:lang w:eastAsia="ar-SA"/>
              </w:rPr>
              <w:t>Atbrīvošanas aleja 95</w:t>
            </w:r>
            <w:r w:rsidR="009D00D8" w:rsidRPr="009F69F7">
              <w:rPr>
                <w:rFonts w:ascii="Times New Roman" w:hAnsi="Times New Roman"/>
                <w:sz w:val="24"/>
                <w:szCs w:val="24"/>
                <w:lang w:eastAsia="ar-SA"/>
              </w:rPr>
              <w:t>A</w:t>
            </w:r>
            <w:r w:rsidRPr="009F69F7">
              <w:rPr>
                <w:rFonts w:ascii="Times New Roman" w:hAnsi="Times New Roman"/>
                <w:sz w:val="24"/>
                <w:szCs w:val="24"/>
                <w:lang w:eastAsia="ar-SA"/>
              </w:rPr>
              <w:t>,  Rēzekne,  LV – 4601,</w:t>
            </w:r>
          </w:p>
          <w:p w:rsidR="00E47B18" w:rsidRPr="009F69F7" w:rsidRDefault="00E47B18">
            <w:pPr>
              <w:pStyle w:val="Header"/>
              <w:shd w:val="clear" w:color="auto" w:fill="FFFFFF"/>
              <w:tabs>
                <w:tab w:val="left" w:pos="720"/>
              </w:tabs>
              <w:snapToGrid w:val="0"/>
              <w:spacing w:before="60"/>
              <w:jc w:val="center"/>
              <w:rPr>
                <w:rFonts w:ascii="Times New Roman" w:hAnsi="Times New Roman"/>
                <w:sz w:val="24"/>
                <w:szCs w:val="24"/>
                <w:lang w:eastAsia="ar-SA"/>
              </w:rPr>
            </w:pPr>
            <w:r w:rsidRPr="009F69F7">
              <w:rPr>
                <w:rFonts w:ascii="Times New Roman" w:hAnsi="Times New Roman"/>
                <w:sz w:val="24"/>
                <w:szCs w:val="24"/>
                <w:lang w:eastAsia="ar-SA"/>
              </w:rPr>
              <w:t>Tel. 646 22238; 646 22231,  Fax. 646 25935,</w:t>
            </w:r>
          </w:p>
          <w:p w:rsidR="00E47B18" w:rsidRPr="009F69F7" w:rsidRDefault="00E47B18">
            <w:pPr>
              <w:pStyle w:val="Header"/>
              <w:shd w:val="clear" w:color="auto" w:fill="FFFFFF"/>
              <w:tabs>
                <w:tab w:val="left" w:pos="720"/>
              </w:tabs>
              <w:snapToGrid w:val="0"/>
              <w:spacing w:before="60"/>
              <w:jc w:val="center"/>
              <w:rPr>
                <w:rFonts w:ascii="Times New Roman" w:hAnsi="Times New Roman"/>
                <w:sz w:val="24"/>
                <w:szCs w:val="24"/>
                <w:lang w:eastAsia="ar-SA"/>
              </w:rPr>
            </w:pPr>
            <w:r w:rsidRPr="009F69F7">
              <w:rPr>
                <w:rFonts w:ascii="Times New Roman" w:hAnsi="Times New Roman"/>
                <w:sz w:val="24"/>
                <w:szCs w:val="24"/>
                <w:lang w:eastAsia="ar-SA"/>
              </w:rPr>
              <w:t xml:space="preserve">E–pasts: </w:t>
            </w:r>
            <w:hyperlink r:id="rId8" w:history="1">
              <w:r w:rsidRPr="009F69F7">
                <w:rPr>
                  <w:rStyle w:val="Hyperlink"/>
                  <w:rFonts w:ascii="Times New Roman" w:hAnsi="Times New Roman"/>
                  <w:sz w:val="24"/>
                  <w:szCs w:val="24"/>
                </w:rPr>
                <w:t>info@rezeknesnovads.lv</w:t>
              </w:r>
            </w:hyperlink>
          </w:p>
          <w:p w:rsidR="00E47B18" w:rsidRPr="009F69F7" w:rsidRDefault="00E47B18">
            <w:pPr>
              <w:pStyle w:val="Header"/>
              <w:shd w:val="clear" w:color="auto" w:fill="FFFFFF"/>
              <w:tabs>
                <w:tab w:val="left" w:pos="720"/>
              </w:tabs>
              <w:spacing w:before="120"/>
              <w:ind w:right="19"/>
              <w:jc w:val="center"/>
              <w:rPr>
                <w:rFonts w:ascii="Times New Roman" w:hAnsi="Times New Roman"/>
                <w:sz w:val="24"/>
                <w:szCs w:val="24"/>
              </w:rPr>
            </w:pPr>
            <w:r w:rsidRPr="009F69F7">
              <w:rPr>
                <w:rFonts w:ascii="Times New Roman" w:hAnsi="Times New Roman"/>
                <w:sz w:val="24"/>
                <w:szCs w:val="24"/>
                <w:lang w:eastAsia="ar-SA"/>
              </w:rPr>
              <w:t xml:space="preserve">Informācija Internetā:  </w:t>
            </w:r>
            <w:hyperlink r:id="rId9" w:history="1">
              <w:r w:rsidRPr="009F69F7">
                <w:rPr>
                  <w:rStyle w:val="Hyperlink"/>
                  <w:rFonts w:ascii="Times New Roman" w:hAnsi="Times New Roman"/>
                  <w:sz w:val="24"/>
                  <w:szCs w:val="24"/>
                </w:rPr>
                <w:t>http://www.rezeknesnovads.lv</w:t>
              </w:r>
            </w:hyperlink>
          </w:p>
        </w:tc>
      </w:tr>
    </w:tbl>
    <w:p w:rsidR="00E47B18" w:rsidRPr="009F69F7" w:rsidRDefault="00E47B18" w:rsidP="00E47B18">
      <w:pPr>
        <w:pStyle w:val="Title"/>
        <w:ind w:left="6480"/>
        <w:jc w:val="right"/>
        <w:rPr>
          <w:b/>
          <w:bCs/>
          <w:spacing w:val="0"/>
          <w:szCs w:val="24"/>
        </w:rPr>
      </w:pPr>
    </w:p>
    <w:p w:rsidR="00E47B18" w:rsidRPr="009F69F7" w:rsidRDefault="00E47B18" w:rsidP="00E47B18">
      <w:pPr>
        <w:pStyle w:val="Title"/>
        <w:ind w:left="6480"/>
        <w:jc w:val="right"/>
        <w:rPr>
          <w:b/>
          <w:bCs/>
          <w:spacing w:val="0"/>
          <w:szCs w:val="24"/>
        </w:rPr>
      </w:pPr>
      <w:r w:rsidRPr="009F69F7">
        <w:rPr>
          <w:b/>
          <w:bCs/>
          <w:spacing w:val="0"/>
          <w:szCs w:val="24"/>
        </w:rPr>
        <w:t>APSTIPRINĀTI</w:t>
      </w:r>
    </w:p>
    <w:p w:rsidR="00F90205" w:rsidRPr="009F69F7" w:rsidRDefault="00F90205" w:rsidP="00F90205">
      <w:pPr>
        <w:pStyle w:val="Title"/>
        <w:ind w:left="6480"/>
        <w:jc w:val="right"/>
        <w:rPr>
          <w:spacing w:val="0"/>
          <w:szCs w:val="24"/>
        </w:rPr>
      </w:pPr>
      <w:r w:rsidRPr="009F69F7">
        <w:rPr>
          <w:spacing w:val="0"/>
          <w:szCs w:val="24"/>
        </w:rPr>
        <w:t xml:space="preserve">Rēzeknes novada domes </w:t>
      </w:r>
    </w:p>
    <w:p w:rsidR="00F90205" w:rsidRPr="009F69F7" w:rsidRDefault="00F90205" w:rsidP="00F90205">
      <w:pPr>
        <w:pStyle w:val="Title"/>
        <w:ind w:left="6480"/>
        <w:jc w:val="right"/>
        <w:rPr>
          <w:spacing w:val="0"/>
          <w:szCs w:val="24"/>
        </w:rPr>
      </w:pPr>
      <w:r w:rsidRPr="009F69F7">
        <w:rPr>
          <w:spacing w:val="0"/>
          <w:szCs w:val="24"/>
        </w:rPr>
        <w:t xml:space="preserve">2018.gada </w:t>
      </w:r>
      <w:r>
        <w:rPr>
          <w:spacing w:val="0"/>
          <w:szCs w:val="24"/>
        </w:rPr>
        <w:t>15.novembra</w:t>
      </w:r>
      <w:r w:rsidRPr="009F69F7">
        <w:rPr>
          <w:spacing w:val="0"/>
          <w:szCs w:val="24"/>
        </w:rPr>
        <w:t xml:space="preserve"> sēdē</w:t>
      </w:r>
    </w:p>
    <w:p w:rsidR="00F90205" w:rsidRPr="009F69F7" w:rsidRDefault="00F90205" w:rsidP="00F90205">
      <w:pPr>
        <w:pStyle w:val="Title"/>
        <w:ind w:left="6480"/>
        <w:jc w:val="right"/>
        <w:rPr>
          <w:spacing w:val="0"/>
          <w:szCs w:val="24"/>
        </w:rPr>
      </w:pPr>
      <w:r>
        <w:rPr>
          <w:spacing w:val="0"/>
          <w:szCs w:val="24"/>
        </w:rPr>
        <w:t>(protokols Nr.24, 12</w:t>
      </w:r>
      <w:r w:rsidRPr="009F69F7">
        <w:rPr>
          <w:spacing w:val="0"/>
          <w:szCs w:val="24"/>
        </w:rPr>
        <w:t>.</w:t>
      </w:r>
      <w:r w:rsidRPr="009F69F7">
        <w:rPr>
          <w:szCs w:val="24"/>
        </w:rPr>
        <w:t>§</w:t>
      </w:r>
      <w:r w:rsidRPr="009F69F7">
        <w:rPr>
          <w:spacing w:val="0"/>
          <w:szCs w:val="24"/>
        </w:rPr>
        <w:t>)</w:t>
      </w:r>
    </w:p>
    <w:p w:rsidR="00E47B18" w:rsidRPr="009F69F7" w:rsidRDefault="00E47B18" w:rsidP="00E47B18">
      <w:pPr>
        <w:shd w:val="clear" w:color="auto" w:fill="FFFFFF"/>
        <w:jc w:val="center"/>
        <w:rPr>
          <w:rFonts w:ascii="Times New Roman" w:hAnsi="Times New Roman" w:cs="Times New Roman"/>
          <w:b/>
          <w:bCs/>
          <w:color w:val="000000"/>
          <w:sz w:val="24"/>
          <w:szCs w:val="24"/>
        </w:rPr>
      </w:pPr>
      <w:bookmarkStart w:id="0" w:name="_GoBack"/>
      <w:bookmarkEnd w:id="0"/>
    </w:p>
    <w:p w:rsidR="009D00D8" w:rsidRPr="00F370A2" w:rsidRDefault="009D00D8" w:rsidP="009D5DAF">
      <w:pPr>
        <w:pStyle w:val="Subtitle"/>
        <w:rPr>
          <w:szCs w:val="24"/>
        </w:rPr>
      </w:pPr>
      <w:r w:rsidRPr="00F370A2">
        <w:rPr>
          <w:szCs w:val="24"/>
        </w:rPr>
        <w:t xml:space="preserve">Rēzeknes novada pašvaldības neapbūvētas, </w:t>
      </w:r>
      <w:r w:rsidR="00D76DD1">
        <w:rPr>
          <w:szCs w:val="24"/>
        </w:rPr>
        <w:t>pašvaldībai piekritīgās</w:t>
      </w:r>
      <w:r w:rsidRPr="00F370A2">
        <w:rPr>
          <w:szCs w:val="24"/>
        </w:rPr>
        <w:t xml:space="preserve"> zemes vienības ar kadastra apzīmējumu 78</w:t>
      </w:r>
      <w:r w:rsidR="00FA6206">
        <w:rPr>
          <w:szCs w:val="24"/>
        </w:rPr>
        <w:t>4</w:t>
      </w:r>
      <w:r w:rsidR="00D76DD1">
        <w:rPr>
          <w:szCs w:val="24"/>
        </w:rPr>
        <w:t>6</w:t>
      </w:r>
      <w:r w:rsidRPr="00F370A2">
        <w:rPr>
          <w:szCs w:val="24"/>
        </w:rPr>
        <w:t xml:space="preserve"> 00</w:t>
      </w:r>
      <w:r w:rsidR="00FA6206">
        <w:rPr>
          <w:szCs w:val="24"/>
        </w:rPr>
        <w:t>3</w:t>
      </w:r>
      <w:r w:rsidRPr="00F370A2">
        <w:rPr>
          <w:szCs w:val="24"/>
        </w:rPr>
        <w:t xml:space="preserve"> 02</w:t>
      </w:r>
      <w:r w:rsidR="009E4160">
        <w:rPr>
          <w:szCs w:val="24"/>
        </w:rPr>
        <w:t>90</w:t>
      </w:r>
      <w:r w:rsidRPr="00F370A2">
        <w:rPr>
          <w:szCs w:val="24"/>
        </w:rPr>
        <w:t xml:space="preserve"> </w:t>
      </w:r>
      <w:r w:rsidR="00FA6206">
        <w:rPr>
          <w:szCs w:val="24"/>
        </w:rPr>
        <w:t>Čornajas</w:t>
      </w:r>
      <w:r w:rsidRPr="00F370A2">
        <w:rPr>
          <w:szCs w:val="24"/>
        </w:rPr>
        <w:t xml:space="preserve"> pagastā</w:t>
      </w:r>
      <w:r w:rsidR="00D234E4" w:rsidRPr="00F370A2">
        <w:rPr>
          <w:szCs w:val="24"/>
        </w:rPr>
        <w:t xml:space="preserve"> </w:t>
      </w:r>
      <w:r w:rsidR="00E47B18" w:rsidRPr="00F370A2">
        <w:rPr>
          <w:szCs w:val="24"/>
        </w:rPr>
        <w:t xml:space="preserve">nomas tiesību </w:t>
      </w:r>
    </w:p>
    <w:p w:rsidR="00E47B18" w:rsidRPr="009F69F7" w:rsidRDefault="00E47B18" w:rsidP="009D5DAF">
      <w:pPr>
        <w:pStyle w:val="Subtitle"/>
        <w:rPr>
          <w:szCs w:val="24"/>
        </w:rPr>
      </w:pPr>
      <w:r w:rsidRPr="00F370A2">
        <w:rPr>
          <w:szCs w:val="24"/>
        </w:rPr>
        <w:t>Izsoles noteikumi</w:t>
      </w:r>
      <w:r w:rsidRPr="009F69F7">
        <w:rPr>
          <w:szCs w:val="24"/>
        </w:rPr>
        <w:t xml:space="preserve"> </w:t>
      </w:r>
    </w:p>
    <w:p w:rsidR="00E47B18" w:rsidRPr="009F69F7" w:rsidRDefault="00E47B18" w:rsidP="009D5DAF">
      <w:pPr>
        <w:shd w:val="clear" w:color="auto" w:fill="FFFFFF"/>
        <w:spacing w:after="0" w:line="240" w:lineRule="auto"/>
        <w:jc w:val="center"/>
        <w:rPr>
          <w:rFonts w:ascii="Times New Roman" w:hAnsi="Times New Roman" w:cs="Times New Roman"/>
          <w:b/>
          <w:bCs/>
          <w:sz w:val="24"/>
          <w:szCs w:val="24"/>
        </w:rPr>
      </w:pPr>
    </w:p>
    <w:p w:rsidR="00E47B18" w:rsidRPr="009F69F7" w:rsidRDefault="00E47B18" w:rsidP="009D5DAF">
      <w:pPr>
        <w:shd w:val="clear" w:color="auto" w:fill="FFFFFF"/>
        <w:spacing w:after="0" w:line="240" w:lineRule="auto"/>
        <w:jc w:val="center"/>
        <w:rPr>
          <w:rFonts w:ascii="Times New Roman" w:hAnsi="Times New Roman" w:cs="Times New Roman"/>
          <w:b/>
          <w:bCs/>
          <w:sz w:val="24"/>
          <w:szCs w:val="24"/>
        </w:rPr>
      </w:pPr>
      <w:r w:rsidRPr="009F69F7">
        <w:rPr>
          <w:rFonts w:ascii="Times New Roman" w:hAnsi="Times New Roman" w:cs="Times New Roman"/>
          <w:b/>
          <w:bCs/>
          <w:sz w:val="24"/>
          <w:szCs w:val="24"/>
        </w:rPr>
        <w:t>1. Vispārīgie noteikumi</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Rēzeknes novada pašvaldībai </w:t>
      </w:r>
      <w:r w:rsidR="00D76DD1">
        <w:rPr>
          <w:rFonts w:ascii="Times New Roman" w:hAnsi="Times New Roman" w:cs="Times New Roman"/>
          <w:sz w:val="24"/>
          <w:szCs w:val="24"/>
        </w:rPr>
        <w:t xml:space="preserve">piekritīgās, </w:t>
      </w:r>
      <w:r w:rsidRPr="009F69F7">
        <w:rPr>
          <w:rFonts w:ascii="Times New Roman" w:hAnsi="Times New Roman" w:cs="Times New Roman"/>
          <w:sz w:val="24"/>
          <w:szCs w:val="24"/>
        </w:rPr>
        <w:t>ne</w:t>
      </w:r>
      <w:r w:rsidR="00D234E4" w:rsidRPr="009F69F7">
        <w:rPr>
          <w:rFonts w:ascii="Times New Roman" w:hAnsi="Times New Roman" w:cs="Times New Roman"/>
          <w:sz w:val="24"/>
          <w:szCs w:val="24"/>
        </w:rPr>
        <w:t>apbūvētās zemes vienības</w:t>
      </w:r>
      <w:r w:rsidR="0074621A" w:rsidRPr="009F69F7">
        <w:rPr>
          <w:rFonts w:ascii="Times New Roman" w:hAnsi="Times New Roman" w:cs="Times New Roman"/>
          <w:sz w:val="24"/>
          <w:szCs w:val="24"/>
        </w:rPr>
        <w:t xml:space="preserve"> </w:t>
      </w:r>
      <w:r w:rsidR="00FA6206">
        <w:rPr>
          <w:rFonts w:ascii="Times New Roman" w:hAnsi="Times New Roman" w:cs="Times New Roman"/>
          <w:sz w:val="24"/>
          <w:szCs w:val="24"/>
        </w:rPr>
        <w:t>Čornajas</w:t>
      </w:r>
      <w:r w:rsidR="00071586" w:rsidRPr="009F69F7">
        <w:rPr>
          <w:rFonts w:ascii="Times New Roman" w:hAnsi="Times New Roman" w:cs="Times New Roman"/>
          <w:sz w:val="24"/>
          <w:szCs w:val="24"/>
        </w:rPr>
        <w:t xml:space="preserve"> pagastā ar kadastra apzīmējumu </w:t>
      </w:r>
      <w:r w:rsidR="00D234E4" w:rsidRPr="009F69F7">
        <w:rPr>
          <w:rFonts w:ascii="Times New Roman" w:hAnsi="Times New Roman" w:cs="Times New Roman"/>
          <w:sz w:val="24"/>
          <w:szCs w:val="24"/>
        </w:rPr>
        <w:t xml:space="preserve"> 78</w:t>
      </w:r>
      <w:r w:rsidR="00FA6206">
        <w:rPr>
          <w:rFonts w:ascii="Times New Roman" w:hAnsi="Times New Roman" w:cs="Times New Roman"/>
          <w:sz w:val="24"/>
          <w:szCs w:val="24"/>
        </w:rPr>
        <w:t>4</w:t>
      </w:r>
      <w:r w:rsidR="00D76DD1">
        <w:rPr>
          <w:rFonts w:ascii="Times New Roman" w:hAnsi="Times New Roman" w:cs="Times New Roman"/>
          <w:sz w:val="24"/>
          <w:szCs w:val="24"/>
        </w:rPr>
        <w:t>6</w:t>
      </w:r>
      <w:r w:rsidR="00D234E4" w:rsidRPr="009F69F7">
        <w:rPr>
          <w:rFonts w:ascii="Times New Roman" w:hAnsi="Times New Roman" w:cs="Times New Roman"/>
          <w:sz w:val="24"/>
          <w:szCs w:val="24"/>
        </w:rPr>
        <w:t xml:space="preserve"> 00</w:t>
      </w:r>
      <w:r w:rsidR="00FA6206">
        <w:rPr>
          <w:rFonts w:ascii="Times New Roman" w:hAnsi="Times New Roman" w:cs="Times New Roman"/>
          <w:sz w:val="24"/>
          <w:szCs w:val="24"/>
        </w:rPr>
        <w:t>3</w:t>
      </w:r>
      <w:r w:rsidR="00D234E4" w:rsidRPr="009F69F7">
        <w:rPr>
          <w:rFonts w:ascii="Times New Roman" w:hAnsi="Times New Roman" w:cs="Times New Roman"/>
          <w:sz w:val="24"/>
          <w:szCs w:val="24"/>
        </w:rPr>
        <w:t xml:space="preserve"> 002</w:t>
      </w:r>
      <w:r w:rsidR="009E4160">
        <w:rPr>
          <w:rFonts w:ascii="Times New Roman" w:hAnsi="Times New Roman" w:cs="Times New Roman"/>
          <w:sz w:val="24"/>
          <w:szCs w:val="24"/>
        </w:rPr>
        <w:t>90</w:t>
      </w:r>
      <w:r w:rsidR="00D234E4" w:rsidRPr="009F69F7">
        <w:rPr>
          <w:rFonts w:ascii="Times New Roman" w:hAnsi="Times New Roman" w:cs="Times New Roman"/>
          <w:sz w:val="24"/>
          <w:szCs w:val="24"/>
        </w:rPr>
        <w:t xml:space="preserve"> </w:t>
      </w:r>
      <w:r w:rsidRPr="009F69F7">
        <w:rPr>
          <w:rFonts w:ascii="Times New Roman" w:hAnsi="Times New Roman" w:cs="Times New Roman"/>
          <w:sz w:val="24"/>
          <w:szCs w:val="24"/>
        </w:rPr>
        <w:t>zemes nomas izsoles noteikumi (turpmāk tekstā – Noteikumi) nosaka kārtību, kādā notiek zemes vien</w:t>
      </w:r>
      <w:r w:rsidR="00FA6206">
        <w:rPr>
          <w:rFonts w:ascii="Times New Roman" w:hAnsi="Times New Roman" w:cs="Times New Roman"/>
          <w:sz w:val="24"/>
          <w:szCs w:val="24"/>
        </w:rPr>
        <w:t>ība ar kadastra apzīmējumu</w:t>
      </w:r>
      <w:r w:rsidR="00D234E4" w:rsidRPr="009F69F7">
        <w:rPr>
          <w:rFonts w:ascii="Times New Roman" w:hAnsi="Times New Roman" w:cs="Times New Roman"/>
          <w:sz w:val="24"/>
          <w:szCs w:val="24"/>
        </w:rPr>
        <w:t xml:space="preserve"> 78</w:t>
      </w:r>
      <w:r w:rsidR="00FA6206">
        <w:rPr>
          <w:rFonts w:ascii="Times New Roman" w:hAnsi="Times New Roman" w:cs="Times New Roman"/>
          <w:sz w:val="24"/>
          <w:szCs w:val="24"/>
        </w:rPr>
        <w:t>4</w:t>
      </w:r>
      <w:r w:rsidR="00D76DD1">
        <w:rPr>
          <w:rFonts w:ascii="Times New Roman" w:hAnsi="Times New Roman" w:cs="Times New Roman"/>
          <w:sz w:val="24"/>
          <w:szCs w:val="24"/>
        </w:rPr>
        <w:t>6</w:t>
      </w:r>
      <w:r w:rsidR="00D234E4" w:rsidRPr="009F69F7">
        <w:rPr>
          <w:rFonts w:ascii="Times New Roman" w:hAnsi="Times New Roman" w:cs="Times New Roman"/>
          <w:sz w:val="24"/>
          <w:szCs w:val="24"/>
        </w:rPr>
        <w:t xml:space="preserve"> 00</w:t>
      </w:r>
      <w:r w:rsidR="00FA6206">
        <w:rPr>
          <w:rFonts w:ascii="Times New Roman" w:hAnsi="Times New Roman" w:cs="Times New Roman"/>
          <w:sz w:val="24"/>
          <w:szCs w:val="24"/>
        </w:rPr>
        <w:t>3</w:t>
      </w:r>
      <w:r w:rsidR="00D234E4" w:rsidRPr="009F69F7">
        <w:rPr>
          <w:rFonts w:ascii="Times New Roman" w:hAnsi="Times New Roman" w:cs="Times New Roman"/>
          <w:sz w:val="24"/>
          <w:szCs w:val="24"/>
        </w:rPr>
        <w:t xml:space="preserve"> 02</w:t>
      </w:r>
      <w:r w:rsidR="009E4160">
        <w:rPr>
          <w:rFonts w:ascii="Times New Roman" w:hAnsi="Times New Roman" w:cs="Times New Roman"/>
          <w:sz w:val="24"/>
          <w:szCs w:val="24"/>
        </w:rPr>
        <w:t>90</w:t>
      </w:r>
      <w:r w:rsidR="00D234E4" w:rsidRPr="009F69F7">
        <w:rPr>
          <w:rFonts w:ascii="Times New Roman" w:hAnsi="Times New Roman" w:cs="Times New Roman"/>
          <w:sz w:val="24"/>
          <w:szCs w:val="24"/>
        </w:rPr>
        <w:t xml:space="preserve"> – </w:t>
      </w:r>
      <w:r w:rsidR="009E4160">
        <w:rPr>
          <w:rFonts w:ascii="Times New Roman" w:hAnsi="Times New Roman" w:cs="Times New Roman"/>
          <w:sz w:val="24"/>
          <w:szCs w:val="24"/>
        </w:rPr>
        <w:t>1,03</w:t>
      </w:r>
      <w:r w:rsidRPr="009F69F7">
        <w:rPr>
          <w:rFonts w:ascii="Times New Roman" w:hAnsi="Times New Roman" w:cs="Times New Roman"/>
          <w:sz w:val="24"/>
          <w:szCs w:val="24"/>
        </w:rPr>
        <w:t xml:space="preserve"> ha</w:t>
      </w:r>
      <w:r w:rsidR="00D234E4" w:rsidRPr="009F69F7">
        <w:rPr>
          <w:rFonts w:ascii="Times New Roman" w:hAnsi="Times New Roman" w:cs="Times New Roman"/>
          <w:sz w:val="24"/>
          <w:szCs w:val="24"/>
        </w:rPr>
        <w:t xml:space="preserve"> </w:t>
      </w:r>
      <w:r w:rsidRPr="009F69F7">
        <w:rPr>
          <w:rFonts w:ascii="Times New Roman" w:hAnsi="Times New Roman" w:cs="Times New Roman"/>
          <w:sz w:val="24"/>
          <w:szCs w:val="24"/>
        </w:rPr>
        <w:t>platībā (turpmāk tekstā - Objekts) zemes nomas tiesību iegūšana izsolē – zemes noma atklātā izsolē personai, kura par izsoles objektu piedāvā visaugstāko nomas maksu.</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Izsole notiek, ievērojot </w:t>
      </w:r>
      <w:r w:rsidR="00D76DD1" w:rsidRPr="00D76DD1">
        <w:rPr>
          <w:rFonts w:ascii="Times New Roman" w:hAnsi="Times New Roman" w:cs="Times New Roman"/>
          <w:sz w:val="24"/>
          <w:szCs w:val="24"/>
        </w:rPr>
        <w:t>Publiskas personas finanšu līdzekļu un mantas izšķērdēšanas novēršanas likum</w:t>
      </w:r>
      <w:r w:rsidR="00D76DD1">
        <w:rPr>
          <w:rFonts w:ascii="Times New Roman" w:hAnsi="Times New Roman" w:cs="Times New Roman"/>
          <w:sz w:val="24"/>
          <w:szCs w:val="24"/>
        </w:rPr>
        <w:t>a</w:t>
      </w:r>
      <w:r w:rsidR="00D76DD1" w:rsidRPr="00D76DD1">
        <w:rPr>
          <w:rFonts w:ascii="Times New Roman" w:hAnsi="Times New Roman" w:cs="Times New Roman"/>
          <w:sz w:val="24"/>
          <w:szCs w:val="24"/>
        </w:rPr>
        <w:t xml:space="preserve"> </w:t>
      </w:r>
      <w:r w:rsidRPr="009F69F7">
        <w:rPr>
          <w:rFonts w:ascii="Times New Roman" w:hAnsi="Times New Roman" w:cs="Times New Roman"/>
          <w:sz w:val="24"/>
          <w:szCs w:val="24"/>
        </w:rPr>
        <w:t>1.pantu, 3.panta 2.punktu, likuma “Par pašvaldībām” 14.panta pirmās daļas 2.punktu un otrās daļas 3.punktu, 20</w:t>
      </w:r>
      <w:r w:rsidR="00071586" w:rsidRPr="009F69F7">
        <w:rPr>
          <w:rFonts w:ascii="Times New Roman" w:hAnsi="Times New Roman" w:cs="Times New Roman"/>
          <w:sz w:val="24"/>
          <w:szCs w:val="24"/>
        </w:rPr>
        <w:t>18</w:t>
      </w:r>
      <w:r w:rsidRPr="009F69F7">
        <w:rPr>
          <w:rFonts w:ascii="Times New Roman" w:hAnsi="Times New Roman" w:cs="Times New Roman"/>
          <w:sz w:val="24"/>
          <w:szCs w:val="24"/>
        </w:rPr>
        <w:t xml:space="preserve">.gada </w:t>
      </w:r>
      <w:r w:rsidR="00071586" w:rsidRPr="009F69F7">
        <w:rPr>
          <w:rFonts w:ascii="Times New Roman" w:hAnsi="Times New Roman" w:cs="Times New Roman"/>
          <w:sz w:val="24"/>
          <w:szCs w:val="24"/>
        </w:rPr>
        <w:t>19.jūnija</w:t>
      </w:r>
      <w:r w:rsidRPr="009F69F7">
        <w:rPr>
          <w:rFonts w:ascii="Times New Roman" w:hAnsi="Times New Roman" w:cs="Times New Roman"/>
          <w:sz w:val="24"/>
          <w:szCs w:val="24"/>
        </w:rPr>
        <w:t xml:space="preserve"> Ministru kabineta noteikumus Nr.</w:t>
      </w:r>
      <w:r w:rsidR="00071586" w:rsidRPr="009F69F7">
        <w:rPr>
          <w:rFonts w:ascii="Times New Roman" w:hAnsi="Times New Roman" w:cs="Times New Roman"/>
          <w:sz w:val="24"/>
          <w:szCs w:val="24"/>
        </w:rPr>
        <w:t>350</w:t>
      </w:r>
      <w:r w:rsidRPr="009F69F7">
        <w:rPr>
          <w:rFonts w:ascii="Times New Roman" w:hAnsi="Times New Roman" w:cs="Times New Roman"/>
          <w:sz w:val="24"/>
          <w:szCs w:val="24"/>
        </w:rPr>
        <w:t xml:space="preserve"> „</w:t>
      </w:r>
      <w:r w:rsidR="00071586" w:rsidRPr="009F69F7">
        <w:rPr>
          <w:rFonts w:ascii="Times New Roman" w:hAnsi="Times New Roman" w:cs="Times New Roman"/>
          <w:sz w:val="24"/>
          <w:szCs w:val="24"/>
        </w:rPr>
        <w:t xml:space="preserve">Publiskas personas zemes nomas un apbūves tiesības noteikumi” </w:t>
      </w:r>
      <w:r w:rsidRPr="009F69F7">
        <w:rPr>
          <w:rFonts w:ascii="Times New Roman" w:hAnsi="Times New Roman" w:cs="Times New Roman"/>
          <w:sz w:val="24"/>
          <w:szCs w:val="24"/>
        </w:rPr>
        <w:t xml:space="preserve">un citus Latvijas Republikā spēkā esošos normatīvos aktus. </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w:t>
      </w:r>
      <w:r w:rsidR="00C47D67" w:rsidRPr="00D76DD1">
        <w:rPr>
          <w:rFonts w:ascii="Times New Roman" w:hAnsi="Times New Roman" w:cs="Times New Roman"/>
          <w:sz w:val="24"/>
          <w:szCs w:val="24"/>
        </w:rPr>
        <w:t>Publiskas personas finanšu līdzekļu un mantas izšķērdēšanas novēršanas likum</w:t>
      </w:r>
      <w:r w:rsidR="00C47D67">
        <w:rPr>
          <w:rFonts w:ascii="Times New Roman" w:hAnsi="Times New Roman" w:cs="Times New Roman"/>
          <w:sz w:val="24"/>
          <w:szCs w:val="24"/>
        </w:rPr>
        <w:t>a</w:t>
      </w:r>
      <w:r w:rsidRPr="009F69F7">
        <w:rPr>
          <w:rFonts w:ascii="Times New Roman" w:hAnsi="Times New Roman" w:cs="Times New Roman"/>
          <w:sz w:val="24"/>
          <w:szCs w:val="24"/>
        </w:rPr>
        <w:t xml:space="preserve"> izpratnē.</w:t>
      </w:r>
    </w:p>
    <w:p w:rsidR="00E47B18" w:rsidRPr="00CF2955"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CF2955">
        <w:rPr>
          <w:rFonts w:ascii="Times New Roman" w:hAnsi="Times New Roman" w:cs="Times New Roman"/>
          <w:sz w:val="24"/>
          <w:szCs w:val="24"/>
        </w:rPr>
        <w:t xml:space="preserve">Izsoli organizē un veic Rēzeknes novada pašvaldības apstiprinātā izsoles komisija. Ar Izsoles noteikumiem var iepazīties interneta vietnēs </w:t>
      </w:r>
      <w:hyperlink r:id="rId10" w:history="1">
        <w:r w:rsidRPr="00CF2955">
          <w:rPr>
            <w:rStyle w:val="Hyperlink"/>
            <w:rFonts w:ascii="Times New Roman" w:hAnsi="Times New Roman" w:cs="Times New Roman"/>
            <w:sz w:val="24"/>
            <w:szCs w:val="24"/>
          </w:rPr>
          <w:t>www.rezeknesnovads.lv</w:t>
        </w:r>
      </w:hyperlink>
      <w:r w:rsidR="00FA6206">
        <w:rPr>
          <w:rFonts w:ascii="Times New Roman" w:hAnsi="Times New Roman" w:cs="Times New Roman"/>
          <w:sz w:val="24"/>
          <w:szCs w:val="24"/>
        </w:rPr>
        <w:t xml:space="preserve"> </w:t>
      </w:r>
      <w:r w:rsidRPr="00CF2955">
        <w:rPr>
          <w:rFonts w:ascii="Times New Roman" w:hAnsi="Times New Roman" w:cs="Times New Roman"/>
          <w:sz w:val="24"/>
          <w:szCs w:val="24"/>
        </w:rPr>
        <w:t>un Rēzek</w:t>
      </w:r>
      <w:r w:rsidR="00D234E4" w:rsidRPr="00CF2955">
        <w:rPr>
          <w:rFonts w:ascii="Times New Roman" w:hAnsi="Times New Roman" w:cs="Times New Roman"/>
          <w:sz w:val="24"/>
          <w:szCs w:val="24"/>
        </w:rPr>
        <w:t xml:space="preserve">nes novada pašvaldības </w:t>
      </w:r>
      <w:r w:rsidR="00FA6206">
        <w:rPr>
          <w:rFonts w:ascii="Times New Roman" w:hAnsi="Times New Roman" w:cs="Times New Roman"/>
          <w:sz w:val="24"/>
          <w:szCs w:val="24"/>
        </w:rPr>
        <w:t>Čornajas</w:t>
      </w:r>
      <w:r w:rsidRPr="00CF2955">
        <w:rPr>
          <w:rFonts w:ascii="Times New Roman" w:hAnsi="Times New Roman" w:cs="Times New Roman"/>
          <w:sz w:val="24"/>
          <w:szCs w:val="24"/>
        </w:rPr>
        <w:t xml:space="preserve"> pa</w:t>
      </w:r>
      <w:r w:rsidR="00D234E4" w:rsidRPr="00CF2955">
        <w:rPr>
          <w:rFonts w:ascii="Times New Roman" w:hAnsi="Times New Roman" w:cs="Times New Roman"/>
          <w:sz w:val="24"/>
          <w:szCs w:val="24"/>
        </w:rPr>
        <w:t>gasta pārvaldē (</w:t>
      </w:r>
      <w:r w:rsidR="00FA6206">
        <w:rPr>
          <w:rFonts w:ascii="Times New Roman" w:hAnsi="Times New Roman" w:cs="Times New Roman"/>
          <w:sz w:val="24"/>
          <w:szCs w:val="24"/>
        </w:rPr>
        <w:t>Miera</w:t>
      </w:r>
      <w:r w:rsidR="00D234E4" w:rsidRPr="00CF2955">
        <w:rPr>
          <w:rFonts w:ascii="Times New Roman" w:hAnsi="Times New Roman" w:cs="Times New Roman"/>
          <w:sz w:val="24"/>
          <w:szCs w:val="24"/>
        </w:rPr>
        <w:t xml:space="preserve"> iel</w:t>
      </w:r>
      <w:r w:rsidR="00CE50B3">
        <w:rPr>
          <w:rFonts w:ascii="Times New Roman" w:hAnsi="Times New Roman" w:cs="Times New Roman"/>
          <w:sz w:val="24"/>
          <w:szCs w:val="24"/>
        </w:rPr>
        <w:t>ā</w:t>
      </w:r>
      <w:r w:rsidR="00D234E4" w:rsidRPr="00CF2955">
        <w:rPr>
          <w:rFonts w:ascii="Times New Roman" w:hAnsi="Times New Roman" w:cs="Times New Roman"/>
          <w:sz w:val="24"/>
          <w:szCs w:val="24"/>
        </w:rPr>
        <w:t xml:space="preserve"> </w:t>
      </w:r>
      <w:r w:rsidR="00FA6206">
        <w:rPr>
          <w:rFonts w:ascii="Times New Roman" w:hAnsi="Times New Roman" w:cs="Times New Roman"/>
          <w:sz w:val="24"/>
          <w:szCs w:val="24"/>
        </w:rPr>
        <w:t>5</w:t>
      </w:r>
      <w:r w:rsidR="00D234E4" w:rsidRPr="00CF2955">
        <w:rPr>
          <w:rFonts w:ascii="Times New Roman" w:hAnsi="Times New Roman" w:cs="Times New Roman"/>
          <w:sz w:val="24"/>
          <w:szCs w:val="24"/>
        </w:rPr>
        <w:t>,</w:t>
      </w:r>
      <w:r w:rsidR="00CE50B3">
        <w:rPr>
          <w:rFonts w:ascii="Times New Roman" w:hAnsi="Times New Roman" w:cs="Times New Roman"/>
          <w:sz w:val="24"/>
          <w:szCs w:val="24"/>
        </w:rPr>
        <w:t xml:space="preserve"> </w:t>
      </w:r>
      <w:r w:rsidR="00FA6206">
        <w:rPr>
          <w:rFonts w:ascii="Times New Roman" w:hAnsi="Times New Roman" w:cs="Times New Roman"/>
          <w:sz w:val="24"/>
          <w:szCs w:val="24"/>
        </w:rPr>
        <w:t>Čornajā</w:t>
      </w:r>
      <w:r w:rsidR="00D234E4" w:rsidRPr="00CF2955">
        <w:rPr>
          <w:rFonts w:ascii="Times New Roman" w:hAnsi="Times New Roman" w:cs="Times New Roman"/>
          <w:sz w:val="24"/>
          <w:szCs w:val="24"/>
        </w:rPr>
        <w:t xml:space="preserve">, </w:t>
      </w:r>
      <w:r w:rsidR="00FA6206">
        <w:rPr>
          <w:rFonts w:ascii="Times New Roman" w:hAnsi="Times New Roman" w:cs="Times New Roman"/>
          <w:sz w:val="24"/>
          <w:szCs w:val="24"/>
        </w:rPr>
        <w:t>Čornajas</w:t>
      </w:r>
      <w:r w:rsidRPr="00CF2955">
        <w:rPr>
          <w:rFonts w:ascii="Times New Roman" w:hAnsi="Times New Roman" w:cs="Times New Roman"/>
          <w:sz w:val="24"/>
          <w:szCs w:val="24"/>
        </w:rPr>
        <w:t xml:space="preserve"> pagastā, Rēzeknes novadā) pie lietvedes darba laikā (dar</w:t>
      </w:r>
      <w:r w:rsidR="00D234E4" w:rsidRPr="00CF2955">
        <w:rPr>
          <w:rFonts w:ascii="Times New Roman" w:hAnsi="Times New Roman" w:cs="Times New Roman"/>
          <w:sz w:val="24"/>
          <w:szCs w:val="24"/>
        </w:rPr>
        <w:t>ba dienās no pl.8.00-12.00 un 1</w:t>
      </w:r>
      <w:r w:rsidR="00CE50B3">
        <w:rPr>
          <w:rFonts w:ascii="Times New Roman" w:hAnsi="Times New Roman" w:cs="Times New Roman"/>
          <w:sz w:val="24"/>
          <w:szCs w:val="24"/>
        </w:rPr>
        <w:t>3</w:t>
      </w:r>
      <w:r w:rsidR="00D234E4" w:rsidRPr="00CF2955">
        <w:rPr>
          <w:rFonts w:ascii="Times New Roman" w:hAnsi="Times New Roman" w:cs="Times New Roman"/>
          <w:sz w:val="24"/>
          <w:szCs w:val="24"/>
        </w:rPr>
        <w:t>.</w:t>
      </w:r>
      <w:r w:rsidR="00CE50B3">
        <w:rPr>
          <w:rFonts w:ascii="Times New Roman" w:hAnsi="Times New Roman" w:cs="Times New Roman"/>
          <w:sz w:val="24"/>
          <w:szCs w:val="24"/>
        </w:rPr>
        <w:t>0</w:t>
      </w:r>
      <w:r w:rsidR="00D234E4" w:rsidRPr="00CF2955">
        <w:rPr>
          <w:rFonts w:ascii="Times New Roman" w:hAnsi="Times New Roman" w:cs="Times New Roman"/>
          <w:sz w:val="24"/>
          <w:szCs w:val="24"/>
        </w:rPr>
        <w:t>0-1</w:t>
      </w:r>
      <w:r w:rsidR="00FA6206">
        <w:rPr>
          <w:rFonts w:ascii="Times New Roman" w:hAnsi="Times New Roman" w:cs="Times New Roman"/>
          <w:sz w:val="24"/>
          <w:szCs w:val="24"/>
        </w:rPr>
        <w:t>6</w:t>
      </w:r>
      <w:r w:rsidR="00D234E4" w:rsidRPr="00CF2955">
        <w:rPr>
          <w:rFonts w:ascii="Times New Roman" w:hAnsi="Times New Roman" w:cs="Times New Roman"/>
          <w:sz w:val="24"/>
          <w:szCs w:val="24"/>
        </w:rPr>
        <w:t>.</w:t>
      </w:r>
      <w:r w:rsidR="00CE50B3">
        <w:rPr>
          <w:rFonts w:ascii="Times New Roman" w:hAnsi="Times New Roman" w:cs="Times New Roman"/>
          <w:sz w:val="24"/>
          <w:szCs w:val="24"/>
        </w:rPr>
        <w:t>0</w:t>
      </w:r>
      <w:r w:rsidRPr="00CF2955">
        <w:rPr>
          <w:rFonts w:ascii="Times New Roman" w:hAnsi="Times New Roman" w:cs="Times New Roman"/>
          <w:sz w:val="24"/>
          <w:szCs w:val="24"/>
        </w:rPr>
        <w:t>0).</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CF2955">
        <w:rPr>
          <w:rFonts w:ascii="Times New Roman" w:hAnsi="Times New Roman" w:cs="Times New Roman"/>
          <w:sz w:val="24"/>
          <w:szCs w:val="24"/>
        </w:rPr>
        <w:t>Izsole notiks Rēz</w:t>
      </w:r>
      <w:r w:rsidR="00D234E4" w:rsidRPr="00CF2955">
        <w:rPr>
          <w:rFonts w:ascii="Times New Roman" w:hAnsi="Times New Roman" w:cs="Times New Roman"/>
          <w:sz w:val="24"/>
          <w:szCs w:val="24"/>
        </w:rPr>
        <w:t xml:space="preserve">eknes novada pašvaldības </w:t>
      </w:r>
      <w:r w:rsidR="00FA6206">
        <w:rPr>
          <w:rFonts w:ascii="Times New Roman" w:hAnsi="Times New Roman" w:cs="Times New Roman"/>
          <w:sz w:val="24"/>
          <w:szCs w:val="24"/>
        </w:rPr>
        <w:t>Čornajas</w:t>
      </w:r>
      <w:r w:rsidRPr="00CF2955">
        <w:rPr>
          <w:rFonts w:ascii="Times New Roman" w:hAnsi="Times New Roman" w:cs="Times New Roman"/>
          <w:sz w:val="24"/>
          <w:szCs w:val="24"/>
        </w:rPr>
        <w:t xml:space="preserve"> pagasta pārvaldes telpā</w:t>
      </w:r>
      <w:r w:rsidR="00D234E4" w:rsidRPr="00CF2955">
        <w:rPr>
          <w:rFonts w:ascii="Times New Roman" w:hAnsi="Times New Roman" w:cs="Times New Roman"/>
          <w:sz w:val="24"/>
          <w:szCs w:val="24"/>
        </w:rPr>
        <w:t>s 2018</w:t>
      </w:r>
      <w:r w:rsidR="007B3E89" w:rsidRPr="00CF2955">
        <w:rPr>
          <w:rFonts w:ascii="Times New Roman" w:hAnsi="Times New Roman" w:cs="Times New Roman"/>
          <w:sz w:val="24"/>
          <w:szCs w:val="24"/>
        </w:rPr>
        <w:t xml:space="preserve">.gada </w:t>
      </w:r>
      <w:r w:rsidR="00C82D6D">
        <w:rPr>
          <w:rFonts w:ascii="Times New Roman" w:hAnsi="Times New Roman" w:cs="Times New Roman"/>
          <w:sz w:val="24"/>
          <w:szCs w:val="24"/>
        </w:rPr>
        <w:t>7</w:t>
      </w:r>
      <w:r w:rsidR="007B3E89" w:rsidRPr="00CF2955">
        <w:rPr>
          <w:rFonts w:ascii="Times New Roman" w:hAnsi="Times New Roman" w:cs="Times New Roman"/>
          <w:sz w:val="24"/>
          <w:szCs w:val="24"/>
        </w:rPr>
        <w:t>.</w:t>
      </w:r>
      <w:r w:rsidR="007B3E89" w:rsidRPr="009F69F7">
        <w:rPr>
          <w:rFonts w:ascii="Times New Roman" w:hAnsi="Times New Roman" w:cs="Times New Roman"/>
          <w:sz w:val="24"/>
          <w:szCs w:val="24"/>
        </w:rPr>
        <w:t xml:space="preserve"> </w:t>
      </w:r>
      <w:r w:rsidR="00FA6206">
        <w:rPr>
          <w:rFonts w:ascii="Times New Roman" w:hAnsi="Times New Roman" w:cs="Times New Roman"/>
          <w:sz w:val="24"/>
          <w:szCs w:val="24"/>
        </w:rPr>
        <w:t>decembrī</w:t>
      </w:r>
      <w:r w:rsidR="00071586" w:rsidRPr="009F69F7">
        <w:rPr>
          <w:rFonts w:ascii="Times New Roman" w:hAnsi="Times New Roman" w:cs="Times New Roman"/>
          <w:sz w:val="24"/>
          <w:szCs w:val="24"/>
        </w:rPr>
        <w:t xml:space="preserve">, </w:t>
      </w:r>
      <w:r w:rsidR="009E4160">
        <w:rPr>
          <w:rFonts w:ascii="Times New Roman" w:hAnsi="Times New Roman" w:cs="Times New Roman"/>
          <w:sz w:val="24"/>
          <w:szCs w:val="24"/>
        </w:rPr>
        <w:t>plkst.11</w:t>
      </w:r>
      <w:r w:rsidRPr="009F69F7">
        <w:rPr>
          <w:rFonts w:ascii="Times New Roman" w:hAnsi="Times New Roman" w:cs="Times New Roman"/>
          <w:sz w:val="24"/>
          <w:szCs w:val="24"/>
        </w:rPr>
        <w:t xml:space="preserve">.00. Informācija par Objekta izsoles datumu un laiku ievietojama Rēzeknes novada pašvaldības interneta vietnēs </w:t>
      </w:r>
      <w:hyperlink r:id="rId11" w:history="1">
        <w:r w:rsidRPr="009F69F7">
          <w:rPr>
            <w:rStyle w:val="Hyperlink"/>
            <w:rFonts w:ascii="Times New Roman" w:hAnsi="Times New Roman" w:cs="Times New Roman"/>
            <w:color w:val="auto"/>
            <w:sz w:val="24"/>
            <w:szCs w:val="24"/>
            <w:u w:val="none"/>
          </w:rPr>
          <w:t>www.rezeknesnovads.lv</w:t>
        </w:r>
      </w:hyperlink>
      <w:r w:rsidRPr="009F69F7">
        <w:rPr>
          <w:rFonts w:ascii="Times New Roman" w:hAnsi="Times New Roman" w:cs="Times New Roman"/>
          <w:sz w:val="24"/>
          <w:szCs w:val="24"/>
        </w:rPr>
        <w:t xml:space="preserve"> un paziņojums par izsoli izliekams pie Rēzekn</w:t>
      </w:r>
      <w:r w:rsidR="00D234E4" w:rsidRPr="009F69F7">
        <w:rPr>
          <w:rFonts w:ascii="Times New Roman" w:hAnsi="Times New Roman" w:cs="Times New Roman"/>
          <w:sz w:val="24"/>
          <w:szCs w:val="24"/>
        </w:rPr>
        <w:t xml:space="preserve">es novada pašvaldības un </w:t>
      </w:r>
      <w:r w:rsidR="00FA6206">
        <w:rPr>
          <w:rFonts w:ascii="Times New Roman" w:hAnsi="Times New Roman" w:cs="Times New Roman"/>
          <w:sz w:val="24"/>
          <w:szCs w:val="24"/>
        </w:rPr>
        <w:t>Čornajas</w:t>
      </w:r>
      <w:r w:rsidRPr="009F69F7">
        <w:rPr>
          <w:rFonts w:ascii="Times New Roman" w:hAnsi="Times New Roman" w:cs="Times New Roman"/>
          <w:sz w:val="24"/>
          <w:szCs w:val="24"/>
        </w:rPr>
        <w:t xml:space="preserve"> pagastu pārvaldes informācijas stendiem.</w:t>
      </w:r>
    </w:p>
    <w:p w:rsidR="005608E0"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Izsol</w:t>
      </w:r>
      <w:r w:rsidR="009F69F7" w:rsidRPr="009F69F7">
        <w:rPr>
          <w:rFonts w:ascii="Times New Roman" w:hAnsi="Times New Roman" w:cs="Times New Roman"/>
          <w:sz w:val="24"/>
          <w:szCs w:val="24"/>
        </w:rPr>
        <w:t>es veids – mutiska izsole ar augšup</w:t>
      </w:r>
      <w:r w:rsidRPr="009F69F7">
        <w:rPr>
          <w:rFonts w:ascii="Times New Roman" w:hAnsi="Times New Roman" w:cs="Times New Roman"/>
          <w:sz w:val="24"/>
          <w:szCs w:val="24"/>
        </w:rPr>
        <w:t>upejošu soli.</w:t>
      </w:r>
    </w:p>
    <w:p w:rsidR="00451003" w:rsidRPr="00AB0A6E" w:rsidRDefault="00E47B18" w:rsidP="00AB0A6E">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Izsolē piedāvātā objekta sākotnējā </w:t>
      </w:r>
      <w:r w:rsidR="005608E0" w:rsidRPr="009F69F7">
        <w:rPr>
          <w:rFonts w:ascii="Times New Roman" w:hAnsi="Times New Roman" w:cs="Times New Roman"/>
          <w:sz w:val="24"/>
          <w:szCs w:val="24"/>
        </w:rPr>
        <w:t xml:space="preserve">aprēķinātā  </w:t>
      </w:r>
      <w:r w:rsidRPr="009F69F7">
        <w:rPr>
          <w:rFonts w:ascii="Times New Roman" w:hAnsi="Times New Roman" w:cs="Times New Roman"/>
          <w:sz w:val="24"/>
          <w:szCs w:val="24"/>
        </w:rPr>
        <w:t xml:space="preserve">nomas maksa </w:t>
      </w:r>
      <w:r w:rsidR="009E4160" w:rsidRPr="009E4160">
        <w:rPr>
          <w:rFonts w:ascii="Times New Roman" w:hAnsi="Times New Roman" w:cs="Times New Roman"/>
          <w:sz w:val="24"/>
          <w:szCs w:val="24"/>
        </w:rPr>
        <w:t xml:space="preserve">28,00 EUR (divdesmit astoņi eiro 00 centi) </w:t>
      </w:r>
      <w:r w:rsidR="005608E0" w:rsidRPr="009F69F7">
        <w:rPr>
          <w:rFonts w:ascii="Times New Roman" w:hAnsi="Times New Roman" w:cs="Times New Roman"/>
          <w:sz w:val="24"/>
          <w:szCs w:val="24"/>
        </w:rPr>
        <w:t xml:space="preserve">gadā </w:t>
      </w:r>
      <w:r w:rsidRPr="009F69F7">
        <w:rPr>
          <w:rFonts w:ascii="Times New Roman" w:hAnsi="Times New Roman" w:cs="Times New Roman"/>
          <w:sz w:val="24"/>
          <w:szCs w:val="24"/>
        </w:rPr>
        <w:t>(bez PVN), kas ir izsoles sākumcena.</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 xml:space="preserve">Nomas tiesību izsoles solis ir </w:t>
      </w:r>
      <w:r w:rsidR="00AD6312">
        <w:rPr>
          <w:rFonts w:ascii="Times New Roman" w:hAnsi="Times New Roman" w:cs="Times New Roman"/>
          <w:sz w:val="24"/>
          <w:szCs w:val="24"/>
        </w:rPr>
        <w:t>5</w:t>
      </w:r>
      <w:r w:rsidR="006C61C4">
        <w:rPr>
          <w:rFonts w:ascii="Times New Roman" w:hAnsi="Times New Roman" w:cs="Times New Roman"/>
          <w:sz w:val="24"/>
          <w:szCs w:val="24"/>
        </w:rPr>
        <w:t xml:space="preserve">,00 </w:t>
      </w:r>
      <w:r w:rsidR="00952B56" w:rsidRPr="00952B56">
        <w:rPr>
          <w:rFonts w:ascii="Times New Roman" w:hAnsi="Times New Roman" w:cs="Times New Roman"/>
          <w:sz w:val="24"/>
          <w:szCs w:val="24"/>
        </w:rPr>
        <w:t>EUR</w:t>
      </w:r>
      <w:r w:rsidR="00952B56">
        <w:rPr>
          <w:rFonts w:ascii="Times New Roman" w:hAnsi="Times New Roman" w:cs="Times New Roman"/>
          <w:i/>
          <w:sz w:val="24"/>
          <w:szCs w:val="24"/>
        </w:rPr>
        <w:t xml:space="preserve"> </w:t>
      </w:r>
      <w:r w:rsidR="007D5866">
        <w:rPr>
          <w:rFonts w:ascii="Times New Roman" w:hAnsi="Times New Roman" w:cs="Times New Roman"/>
          <w:i/>
          <w:sz w:val="24"/>
          <w:szCs w:val="24"/>
        </w:rPr>
        <w:t xml:space="preserve"> (</w:t>
      </w:r>
      <w:r w:rsidR="00AD6312">
        <w:rPr>
          <w:rFonts w:ascii="Times New Roman" w:hAnsi="Times New Roman" w:cs="Times New Roman"/>
          <w:sz w:val="24"/>
          <w:szCs w:val="24"/>
        </w:rPr>
        <w:t>pieci</w:t>
      </w:r>
      <w:r w:rsidR="007D5866" w:rsidRPr="007D5866">
        <w:rPr>
          <w:rFonts w:ascii="Times New Roman" w:hAnsi="Times New Roman" w:cs="Times New Roman"/>
          <w:sz w:val="24"/>
          <w:szCs w:val="24"/>
        </w:rPr>
        <w:t xml:space="preserve"> eiro 00 centi) </w:t>
      </w:r>
      <w:r w:rsidRPr="007D5866">
        <w:rPr>
          <w:rFonts w:ascii="Times New Roman" w:hAnsi="Times New Roman" w:cs="Times New Roman"/>
          <w:sz w:val="24"/>
          <w:szCs w:val="24"/>
        </w:rPr>
        <w:t>no</w:t>
      </w:r>
      <w:r w:rsidRPr="009F69F7">
        <w:rPr>
          <w:rFonts w:ascii="Times New Roman" w:hAnsi="Times New Roman" w:cs="Times New Roman"/>
          <w:sz w:val="24"/>
          <w:szCs w:val="24"/>
        </w:rPr>
        <w:t xml:space="preserve"> </w:t>
      </w:r>
      <w:r w:rsidR="005608E0" w:rsidRPr="009F69F7">
        <w:rPr>
          <w:rFonts w:ascii="Times New Roman" w:hAnsi="Times New Roman" w:cs="Times New Roman"/>
          <w:sz w:val="24"/>
          <w:szCs w:val="24"/>
        </w:rPr>
        <w:t xml:space="preserve">objekta sākotnējās aprēķinātās  nomas maksas. </w:t>
      </w:r>
    </w:p>
    <w:p w:rsidR="00E47B18" w:rsidRPr="009F69F7" w:rsidRDefault="00E47B18" w:rsidP="009D5DAF">
      <w:pPr>
        <w:numPr>
          <w:ilvl w:val="1"/>
          <w:numId w:val="1"/>
        </w:numPr>
        <w:tabs>
          <w:tab w:val="num" w:pos="426"/>
        </w:tabs>
        <w:spacing w:after="0" w:line="240" w:lineRule="auto"/>
        <w:ind w:left="426" w:right="51" w:hanging="426"/>
        <w:jc w:val="both"/>
        <w:outlineLvl w:val="0"/>
        <w:rPr>
          <w:rFonts w:ascii="Times New Roman" w:hAnsi="Times New Roman" w:cs="Times New Roman"/>
          <w:sz w:val="24"/>
          <w:szCs w:val="24"/>
        </w:rPr>
      </w:pPr>
      <w:r w:rsidRPr="009F69F7">
        <w:rPr>
          <w:rFonts w:ascii="Times New Roman" w:hAnsi="Times New Roman" w:cs="Times New Roman"/>
          <w:sz w:val="24"/>
          <w:szCs w:val="24"/>
        </w:rPr>
        <w:t>Nodrošinājuma nauda ir vienāda ar nomas o</w:t>
      </w:r>
      <w:r w:rsidR="00DB19EB" w:rsidRPr="009F69F7">
        <w:rPr>
          <w:rFonts w:ascii="Times New Roman" w:hAnsi="Times New Roman" w:cs="Times New Roman"/>
          <w:sz w:val="24"/>
          <w:szCs w:val="24"/>
        </w:rPr>
        <w:t>bjekta sākotnējo maksu</w:t>
      </w:r>
      <w:r w:rsidR="003E682C">
        <w:rPr>
          <w:rFonts w:ascii="Times New Roman" w:hAnsi="Times New Roman" w:cs="Times New Roman"/>
          <w:sz w:val="24"/>
          <w:szCs w:val="24"/>
        </w:rPr>
        <w:t xml:space="preserve"> </w:t>
      </w:r>
      <w:r w:rsidR="003E682C" w:rsidRPr="003E682C">
        <w:rPr>
          <w:rFonts w:ascii="Times New Roman" w:hAnsi="Times New Roman" w:cs="Times New Roman"/>
          <w:sz w:val="24"/>
          <w:szCs w:val="24"/>
        </w:rPr>
        <w:t>28,00 EUR (divdesmit astoņi eiro 00 centi)</w:t>
      </w:r>
    </w:p>
    <w:p w:rsidR="00E47B18" w:rsidRPr="009F69F7" w:rsidRDefault="00E47B18" w:rsidP="009D5DAF">
      <w:pPr>
        <w:numPr>
          <w:ilvl w:val="1"/>
          <w:numId w:val="1"/>
        </w:numPr>
        <w:tabs>
          <w:tab w:val="num" w:pos="567"/>
        </w:tabs>
        <w:spacing w:after="0" w:line="240" w:lineRule="auto"/>
        <w:ind w:left="567" w:right="51" w:hanging="567"/>
        <w:jc w:val="both"/>
        <w:outlineLvl w:val="0"/>
        <w:rPr>
          <w:rFonts w:ascii="Times New Roman" w:hAnsi="Times New Roman" w:cs="Times New Roman"/>
          <w:sz w:val="24"/>
          <w:szCs w:val="24"/>
        </w:rPr>
      </w:pPr>
      <w:r w:rsidRPr="009F69F7">
        <w:rPr>
          <w:rFonts w:ascii="Times New Roman" w:hAnsi="Times New Roman" w:cs="Times New Roman"/>
          <w:sz w:val="24"/>
          <w:szCs w:val="24"/>
        </w:rPr>
        <w:t>Nodroš</w:t>
      </w:r>
      <w:r w:rsidR="004304C7" w:rsidRPr="009F69F7">
        <w:rPr>
          <w:rFonts w:ascii="Times New Roman" w:hAnsi="Times New Roman" w:cs="Times New Roman"/>
          <w:sz w:val="24"/>
          <w:szCs w:val="24"/>
        </w:rPr>
        <w:t xml:space="preserve">inājuma nauda jāieskaita </w:t>
      </w:r>
      <w:r w:rsidR="00C6196E">
        <w:rPr>
          <w:rFonts w:ascii="Times New Roman" w:hAnsi="Times New Roman" w:cs="Times New Roman"/>
          <w:sz w:val="24"/>
          <w:szCs w:val="24"/>
        </w:rPr>
        <w:t>Čornajas</w:t>
      </w:r>
      <w:r w:rsidRPr="009F69F7">
        <w:rPr>
          <w:rFonts w:ascii="Times New Roman" w:hAnsi="Times New Roman" w:cs="Times New Roman"/>
          <w:sz w:val="24"/>
          <w:szCs w:val="24"/>
        </w:rPr>
        <w:t xml:space="preserve"> pagasta pārvaldes</w:t>
      </w:r>
      <w:r w:rsidR="00C6196E" w:rsidRPr="00C6196E">
        <w:rPr>
          <w:b/>
          <w:sz w:val="24"/>
          <w:szCs w:val="24"/>
        </w:rPr>
        <w:t xml:space="preserve"> </w:t>
      </w:r>
      <w:r w:rsidR="006F684A" w:rsidRPr="006F684A">
        <w:rPr>
          <w:sz w:val="24"/>
          <w:szCs w:val="24"/>
        </w:rPr>
        <w:t>(</w:t>
      </w:r>
      <w:r w:rsidR="006F684A">
        <w:rPr>
          <w:rFonts w:ascii="Times New Roman" w:hAnsi="Times New Roman" w:cs="Times New Roman"/>
          <w:sz w:val="24"/>
          <w:szCs w:val="24"/>
        </w:rPr>
        <w:t>r</w:t>
      </w:r>
      <w:r w:rsidR="00C6196E" w:rsidRPr="00C6196E">
        <w:rPr>
          <w:rFonts w:ascii="Times New Roman" w:eastAsia="Calibri" w:hAnsi="Times New Roman" w:cs="Times New Roman"/>
          <w:sz w:val="24"/>
          <w:szCs w:val="24"/>
        </w:rPr>
        <w:t>eģ.</w:t>
      </w:r>
      <w:r w:rsidR="00C6196E" w:rsidRPr="00C6196E">
        <w:rPr>
          <w:rFonts w:ascii="Times New Roman" w:eastAsia="Calibri" w:hAnsi="Times New Roman" w:cs="Times New Roman"/>
          <w:bCs/>
          <w:szCs w:val="24"/>
        </w:rPr>
        <w:t xml:space="preserve"> </w:t>
      </w:r>
      <w:r w:rsidR="00C6196E" w:rsidRPr="00C6196E">
        <w:rPr>
          <w:rFonts w:ascii="Times New Roman" w:eastAsia="Calibri" w:hAnsi="Times New Roman" w:cs="Times New Roman"/>
          <w:bCs/>
          <w:sz w:val="24"/>
          <w:szCs w:val="24"/>
        </w:rPr>
        <w:t>Nr.90000014601</w:t>
      </w:r>
      <w:r w:rsidR="006F684A">
        <w:rPr>
          <w:rFonts w:ascii="Times New Roman" w:hAnsi="Times New Roman" w:cs="Times New Roman"/>
          <w:bCs/>
          <w:sz w:val="24"/>
          <w:szCs w:val="24"/>
        </w:rPr>
        <w:t>)</w:t>
      </w:r>
      <w:r w:rsidR="00C6196E">
        <w:rPr>
          <w:rFonts w:ascii="Calibri" w:eastAsia="Calibri" w:hAnsi="Calibri" w:cs="Times New Roman"/>
          <w:b/>
          <w:bCs/>
          <w:sz w:val="24"/>
          <w:szCs w:val="24"/>
        </w:rPr>
        <w:t xml:space="preserve"> </w:t>
      </w:r>
      <w:r w:rsidRPr="009F69F7">
        <w:rPr>
          <w:rFonts w:ascii="Times New Roman" w:hAnsi="Times New Roman" w:cs="Times New Roman"/>
          <w:sz w:val="24"/>
          <w:szCs w:val="24"/>
        </w:rPr>
        <w:t xml:space="preserve"> kontā</w:t>
      </w:r>
      <w:r w:rsidR="001C31A4">
        <w:rPr>
          <w:rFonts w:ascii="Times New Roman" w:hAnsi="Times New Roman" w:cs="Times New Roman"/>
          <w:sz w:val="24"/>
          <w:szCs w:val="24"/>
        </w:rPr>
        <w:t>:</w:t>
      </w:r>
      <w:r w:rsidR="00C51D66" w:rsidRPr="009F69F7">
        <w:rPr>
          <w:rFonts w:ascii="Times New Roman" w:hAnsi="Times New Roman" w:cs="Times New Roman"/>
          <w:sz w:val="24"/>
          <w:szCs w:val="24"/>
        </w:rPr>
        <w:t xml:space="preserve"> </w:t>
      </w:r>
      <w:r w:rsidR="005C2C61">
        <w:rPr>
          <w:rFonts w:ascii="Times New Roman" w:eastAsia="Calibri" w:hAnsi="Times New Roman" w:cs="Times New Roman"/>
          <w:b/>
          <w:bCs/>
          <w:sz w:val="24"/>
          <w:szCs w:val="24"/>
        </w:rPr>
        <w:t>LV50UNLA0055000879765</w:t>
      </w:r>
      <w:r w:rsidRPr="009F69F7">
        <w:rPr>
          <w:rFonts w:ascii="Times New Roman" w:hAnsi="Times New Roman" w:cs="Times New Roman"/>
          <w:sz w:val="24"/>
          <w:szCs w:val="24"/>
        </w:rPr>
        <w:t>, banka</w:t>
      </w:r>
      <w:r w:rsidR="00C51D66" w:rsidRPr="009F69F7">
        <w:rPr>
          <w:rFonts w:ascii="Times New Roman" w:hAnsi="Times New Roman" w:cs="Times New Roman"/>
          <w:sz w:val="24"/>
          <w:szCs w:val="24"/>
        </w:rPr>
        <w:t xml:space="preserve"> </w:t>
      </w:r>
      <w:r w:rsidR="00AD6312" w:rsidRPr="00AD6312">
        <w:rPr>
          <w:rFonts w:ascii="Times New Roman" w:hAnsi="Times New Roman" w:cs="Times New Roman"/>
          <w:sz w:val="24"/>
          <w:szCs w:val="24"/>
        </w:rPr>
        <w:t>AS SEB banka</w:t>
      </w:r>
      <w:r w:rsidRPr="009F69F7">
        <w:rPr>
          <w:rFonts w:ascii="Times New Roman" w:hAnsi="Times New Roman" w:cs="Times New Roman"/>
          <w:sz w:val="24"/>
          <w:szCs w:val="24"/>
        </w:rPr>
        <w:t>: kods</w:t>
      </w:r>
      <w:r w:rsidR="00C51D66" w:rsidRPr="009F69F7">
        <w:rPr>
          <w:rFonts w:ascii="Times New Roman" w:hAnsi="Times New Roman" w:cs="Times New Roman"/>
          <w:sz w:val="24"/>
          <w:szCs w:val="24"/>
        </w:rPr>
        <w:t xml:space="preserve"> </w:t>
      </w:r>
      <w:r w:rsidR="00AD6312" w:rsidRPr="00AD6312">
        <w:rPr>
          <w:rFonts w:ascii="Times New Roman" w:hAnsi="Times New Roman" w:cs="Times New Roman"/>
          <w:sz w:val="24"/>
          <w:szCs w:val="24"/>
        </w:rPr>
        <w:t>UNLALV2X</w:t>
      </w:r>
      <w:r w:rsidRPr="009F69F7">
        <w:rPr>
          <w:rFonts w:ascii="Times New Roman" w:hAnsi="Times New Roman" w:cs="Times New Roman"/>
          <w:sz w:val="24"/>
          <w:szCs w:val="24"/>
        </w:rPr>
        <w:t>. Nodrošinājums uzskatāms par iesniegtu, ja attiecīgā naudas summa ir ieskaitīta norādītajā bankas kontā.</w:t>
      </w:r>
    </w:p>
    <w:p w:rsidR="00E47B18" w:rsidRPr="009F69F7" w:rsidRDefault="00E47B18" w:rsidP="009D5DAF">
      <w:pPr>
        <w:numPr>
          <w:ilvl w:val="1"/>
          <w:numId w:val="1"/>
        </w:numPr>
        <w:tabs>
          <w:tab w:val="num" w:pos="567"/>
        </w:tabs>
        <w:spacing w:after="0" w:line="240" w:lineRule="auto"/>
        <w:ind w:left="567" w:right="51" w:hanging="567"/>
        <w:jc w:val="both"/>
        <w:outlineLvl w:val="0"/>
        <w:rPr>
          <w:rFonts w:ascii="Times New Roman" w:hAnsi="Times New Roman" w:cs="Times New Roman"/>
          <w:sz w:val="24"/>
          <w:szCs w:val="24"/>
        </w:rPr>
      </w:pPr>
      <w:r w:rsidRPr="009F69F7">
        <w:rPr>
          <w:rFonts w:ascii="Times New Roman" w:hAnsi="Times New Roman" w:cs="Times New Roman"/>
          <w:sz w:val="24"/>
          <w:szCs w:val="24"/>
        </w:rPr>
        <w:lastRenderedPageBreak/>
        <w:t xml:space="preserve">Reģistrācijas nauda </w:t>
      </w:r>
      <w:r w:rsidR="001C31A4">
        <w:rPr>
          <w:rFonts w:ascii="Times New Roman" w:hAnsi="Times New Roman" w:cs="Times New Roman"/>
          <w:sz w:val="24"/>
          <w:szCs w:val="24"/>
        </w:rPr>
        <w:t>1</w:t>
      </w:r>
      <w:r w:rsidRPr="009F69F7">
        <w:rPr>
          <w:rFonts w:ascii="Times New Roman" w:hAnsi="Times New Roman" w:cs="Times New Roman"/>
          <w:sz w:val="24"/>
          <w:szCs w:val="24"/>
        </w:rPr>
        <w:t>5</w:t>
      </w:r>
      <w:r w:rsidR="00177AA0">
        <w:rPr>
          <w:rFonts w:ascii="Times New Roman" w:hAnsi="Times New Roman" w:cs="Times New Roman"/>
          <w:sz w:val="24"/>
          <w:szCs w:val="24"/>
        </w:rPr>
        <w:t xml:space="preserve">,00 </w:t>
      </w:r>
      <w:r w:rsidRPr="009F69F7">
        <w:rPr>
          <w:rFonts w:ascii="Times New Roman" w:hAnsi="Times New Roman" w:cs="Times New Roman"/>
          <w:sz w:val="24"/>
          <w:szCs w:val="24"/>
        </w:rPr>
        <w:t xml:space="preserve"> </w:t>
      </w:r>
      <w:r w:rsidR="00177AA0">
        <w:rPr>
          <w:rFonts w:ascii="Times New Roman" w:hAnsi="Times New Roman" w:cs="Times New Roman"/>
          <w:sz w:val="24"/>
          <w:szCs w:val="24"/>
        </w:rPr>
        <w:t xml:space="preserve">EUR </w:t>
      </w:r>
      <w:r w:rsidRPr="009F69F7">
        <w:rPr>
          <w:rFonts w:ascii="Times New Roman" w:hAnsi="Times New Roman" w:cs="Times New Roman"/>
          <w:sz w:val="24"/>
          <w:szCs w:val="24"/>
        </w:rPr>
        <w:t xml:space="preserve">(piecpadsmit </w:t>
      </w:r>
      <w:r w:rsidR="00177AA0" w:rsidRPr="009F69F7">
        <w:rPr>
          <w:rFonts w:ascii="Times New Roman" w:hAnsi="Times New Roman" w:cs="Times New Roman"/>
          <w:sz w:val="24"/>
          <w:szCs w:val="24"/>
        </w:rPr>
        <w:t>eiro</w:t>
      </w:r>
      <w:r w:rsidRPr="009F69F7">
        <w:rPr>
          <w:rFonts w:ascii="Times New Roman" w:hAnsi="Times New Roman" w:cs="Times New Roman"/>
          <w:sz w:val="24"/>
          <w:szCs w:val="24"/>
        </w:rPr>
        <w:t xml:space="preserve"> 0</w:t>
      </w:r>
      <w:r w:rsidR="004304C7" w:rsidRPr="009F69F7">
        <w:rPr>
          <w:rFonts w:ascii="Times New Roman" w:hAnsi="Times New Roman" w:cs="Times New Roman"/>
          <w:sz w:val="24"/>
          <w:szCs w:val="24"/>
        </w:rPr>
        <w:t>0 centi), kas jāieskaita</w:t>
      </w:r>
      <w:r w:rsidR="00C6196E" w:rsidRPr="00C6196E">
        <w:rPr>
          <w:rFonts w:ascii="Times New Roman" w:hAnsi="Times New Roman" w:cs="Times New Roman"/>
          <w:sz w:val="24"/>
          <w:szCs w:val="24"/>
        </w:rPr>
        <w:t xml:space="preserve"> </w:t>
      </w:r>
      <w:r w:rsidR="00C6196E">
        <w:rPr>
          <w:rFonts w:ascii="Times New Roman" w:hAnsi="Times New Roman" w:cs="Times New Roman"/>
          <w:sz w:val="24"/>
          <w:szCs w:val="24"/>
        </w:rPr>
        <w:t>Čornajas</w:t>
      </w:r>
      <w:r w:rsidR="00C6196E" w:rsidRPr="009F69F7">
        <w:rPr>
          <w:rFonts w:ascii="Times New Roman" w:hAnsi="Times New Roman" w:cs="Times New Roman"/>
          <w:sz w:val="24"/>
          <w:szCs w:val="24"/>
        </w:rPr>
        <w:t xml:space="preserve"> </w:t>
      </w:r>
      <w:r w:rsidRPr="009F69F7">
        <w:rPr>
          <w:rFonts w:ascii="Times New Roman" w:hAnsi="Times New Roman" w:cs="Times New Roman"/>
          <w:sz w:val="24"/>
          <w:szCs w:val="24"/>
        </w:rPr>
        <w:t>pagasta pārvaldes</w:t>
      </w:r>
      <w:r w:rsidR="006F684A">
        <w:rPr>
          <w:rFonts w:ascii="Times New Roman" w:hAnsi="Times New Roman" w:cs="Times New Roman"/>
          <w:sz w:val="24"/>
          <w:szCs w:val="24"/>
        </w:rPr>
        <w:t xml:space="preserve"> (</w:t>
      </w:r>
      <w:r w:rsidR="006F684A" w:rsidRPr="006F684A">
        <w:rPr>
          <w:b/>
          <w:sz w:val="24"/>
          <w:szCs w:val="24"/>
        </w:rPr>
        <w:t xml:space="preserve"> </w:t>
      </w:r>
      <w:r w:rsidR="006F684A">
        <w:rPr>
          <w:rFonts w:ascii="Times New Roman" w:hAnsi="Times New Roman" w:cs="Times New Roman"/>
          <w:sz w:val="24"/>
          <w:szCs w:val="24"/>
        </w:rPr>
        <w:t>r</w:t>
      </w:r>
      <w:r w:rsidR="006F684A" w:rsidRPr="006F684A">
        <w:rPr>
          <w:rFonts w:ascii="Times New Roman" w:eastAsia="Calibri" w:hAnsi="Times New Roman" w:cs="Times New Roman"/>
          <w:sz w:val="24"/>
          <w:szCs w:val="24"/>
        </w:rPr>
        <w:t>eģ.</w:t>
      </w:r>
      <w:r w:rsidR="006F684A" w:rsidRPr="006F684A">
        <w:rPr>
          <w:rFonts w:ascii="Times New Roman" w:eastAsia="Calibri" w:hAnsi="Times New Roman" w:cs="Times New Roman"/>
          <w:bCs/>
          <w:szCs w:val="24"/>
        </w:rPr>
        <w:t xml:space="preserve"> </w:t>
      </w:r>
      <w:r w:rsidR="006F684A" w:rsidRPr="006F684A">
        <w:rPr>
          <w:rFonts w:ascii="Times New Roman" w:eastAsia="Calibri" w:hAnsi="Times New Roman" w:cs="Times New Roman"/>
          <w:bCs/>
          <w:sz w:val="24"/>
          <w:szCs w:val="24"/>
        </w:rPr>
        <w:t>Nr.90000014601</w:t>
      </w:r>
      <w:r w:rsidR="006F684A">
        <w:rPr>
          <w:rFonts w:ascii="Times New Roman" w:hAnsi="Times New Roman" w:cs="Times New Roman"/>
          <w:bCs/>
          <w:sz w:val="24"/>
          <w:szCs w:val="24"/>
        </w:rPr>
        <w:t>)</w:t>
      </w:r>
      <w:r w:rsidR="006F684A">
        <w:rPr>
          <w:rFonts w:ascii="Calibri" w:eastAsia="Calibri" w:hAnsi="Calibri" w:cs="Times New Roman"/>
          <w:b/>
          <w:bCs/>
          <w:sz w:val="24"/>
          <w:szCs w:val="24"/>
        </w:rPr>
        <w:t xml:space="preserve"> </w:t>
      </w:r>
      <w:r w:rsidRPr="009F69F7">
        <w:rPr>
          <w:rFonts w:ascii="Times New Roman" w:hAnsi="Times New Roman" w:cs="Times New Roman"/>
          <w:sz w:val="24"/>
          <w:szCs w:val="24"/>
        </w:rPr>
        <w:t xml:space="preserve"> kontā</w:t>
      </w:r>
      <w:r w:rsidR="001C31A4">
        <w:rPr>
          <w:rFonts w:ascii="Times New Roman" w:hAnsi="Times New Roman" w:cs="Times New Roman"/>
          <w:sz w:val="24"/>
          <w:szCs w:val="24"/>
        </w:rPr>
        <w:t>:</w:t>
      </w:r>
      <w:r w:rsidRPr="009F69F7">
        <w:rPr>
          <w:rFonts w:ascii="Times New Roman" w:hAnsi="Times New Roman" w:cs="Times New Roman"/>
          <w:sz w:val="24"/>
          <w:szCs w:val="24"/>
        </w:rPr>
        <w:t xml:space="preserve"> </w:t>
      </w:r>
      <w:r w:rsidR="005C2C61">
        <w:rPr>
          <w:rFonts w:ascii="Times New Roman" w:eastAsia="Calibri" w:hAnsi="Times New Roman" w:cs="Times New Roman"/>
          <w:b/>
          <w:bCs/>
          <w:sz w:val="24"/>
          <w:szCs w:val="24"/>
        </w:rPr>
        <w:t>LV50</w:t>
      </w:r>
      <w:r w:rsidR="005C2C61" w:rsidRPr="005C2C61">
        <w:rPr>
          <w:rFonts w:ascii="Times New Roman" w:eastAsia="Calibri" w:hAnsi="Times New Roman" w:cs="Times New Roman"/>
          <w:b/>
          <w:bCs/>
          <w:sz w:val="24"/>
          <w:szCs w:val="24"/>
        </w:rPr>
        <w:t>UNLA0055000879765</w:t>
      </w:r>
      <w:r w:rsidR="001C31A4" w:rsidRPr="001C31A4">
        <w:rPr>
          <w:rFonts w:ascii="Times New Roman" w:hAnsi="Times New Roman" w:cs="Times New Roman"/>
          <w:sz w:val="24"/>
          <w:szCs w:val="24"/>
        </w:rPr>
        <w:t>, banka</w:t>
      </w:r>
      <w:r w:rsidR="001C31A4">
        <w:rPr>
          <w:rFonts w:ascii="Times New Roman" w:hAnsi="Times New Roman" w:cs="Times New Roman"/>
          <w:sz w:val="24"/>
          <w:szCs w:val="24"/>
        </w:rPr>
        <w:t>:</w:t>
      </w:r>
      <w:r w:rsidR="001C31A4" w:rsidRPr="001C31A4">
        <w:rPr>
          <w:rFonts w:ascii="Times New Roman" w:hAnsi="Times New Roman" w:cs="Times New Roman"/>
          <w:sz w:val="24"/>
          <w:szCs w:val="24"/>
        </w:rPr>
        <w:t xml:space="preserve"> AS SEB banka, kods UNLALV2X</w:t>
      </w:r>
      <w:r w:rsidRPr="009F69F7">
        <w:rPr>
          <w:rFonts w:ascii="Times New Roman" w:hAnsi="Times New Roman" w:cs="Times New Roman"/>
          <w:sz w:val="24"/>
          <w:szCs w:val="24"/>
        </w:rPr>
        <w:t>.</w:t>
      </w:r>
    </w:p>
    <w:p w:rsidR="00E47B18" w:rsidRPr="009F69F7" w:rsidRDefault="00E47B18" w:rsidP="009D5DAF">
      <w:p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w:t>
      </w:r>
    </w:p>
    <w:p w:rsidR="00E47B18" w:rsidRPr="009F69F7" w:rsidRDefault="00E47B18" w:rsidP="009D5DAF">
      <w:pPr>
        <w:pStyle w:val="NormalWeb"/>
        <w:spacing w:before="0" w:beforeAutospacing="0" w:after="0" w:afterAutospacing="0"/>
        <w:jc w:val="center"/>
        <w:rPr>
          <w:rFonts w:ascii="Times New Roman" w:hAnsi="Times New Roman" w:cs="Times New Roman"/>
          <w:color w:val="0000FF"/>
          <w:lang w:val="lv-LV"/>
        </w:rPr>
      </w:pPr>
      <w:r w:rsidRPr="009F69F7">
        <w:rPr>
          <w:rStyle w:val="Strong"/>
          <w:rFonts w:ascii="Times New Roman" w:hAnsi="Times New Roman" w:cs="Times New Roman"/>
          <w:lang w:val="lv-LV"/>
        </w:rPr>
        <w:t>2. Objekta raksturojums</w:t>
      </w:r>
    </w:p>
    <w:p w:rsidR="00E47B18" w:rsidRPr="009F69F7" w:rsidRDefault="004304C7"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Zemes vienība – </w:t>
      </w:r>
      <w:r w:rsidR="001A57DA">
        <w:rPr>
          <w:rFonts w:ascii="Times New Roman" w:hAnsi="Times New Roman" w:cs="Times New Roman"/>
          <w:lang w:val="lv-LV"/>
        </w:rPr>
        <w:t xml:space="preserve">, </w:t>
      </w:r>
      <w:r w:rsidR="00C6196E" w:rsidRPr="00C6196E">
        <w:rPr>
          <w:rFonts w:ascii="Times New Roman" w:hAnsi="Times New Roman" w:cs="Times New Roman"/>
          <w:lang w:val="lv-LV"/>
        </w:rPr>
        <w:t>Čornajas</w:t>
      </w:r>
      <w:r w:rsidR="00C6196E" w:rsidRPr="009F69F7">
        <w:rPr>
          <w:rFonts w:ascii="Times New Roman" w:hAnsi="Times New Roman" w:cs="Times New Roman"/>
          <w:lang w:val="lv-LV"/>
        </w:rPr>
        <w:t xml:space="preserve"> </w:t>
      </w:r>
      <w:r w:rsidR="00E47B18" w:rsidRPr="009F69F7">
        <w:rPr>
          <w:rFonts w:ascii="Times New Roman" w:hAnsi="Times New Roman" w:cs="Times New Roman"/>
          <w:lang w:val="lv-LV"/>
        </w:rPr>
        <w:t>pagasts, Rēze</w:t>
      </w:r>
      <w:r w:rsidRPr="009F69F7">
        <w:rPr>
          <w:rFonts w:ascii="Times New Roman" w:hAnsi="Times New Roman" w:cs="Times New Roman"/>
          <w:lang w:val="lv-LV"/>
        </w:rPr>
        <w:t>knes novads, kadastra apzīmējums 78</w:t>
      </w:r>
      <w:r w:rsidR="006F684A">
        <w:rPr>
          <w:rFonts w:ascii="Times New Roman" w:hAnsi="Times New Roman" w:cs="Times New Roman"/>
          <w:lang w:val="lv-LV"/>
        </w:rPr>
        <w:t>4</w:t>
      </w:r>
      <w:r w:rsidR="001A57DA">
        <w:rPr>
          <w:rFonts w:ascii="Times New Roman" w:hAnsi="Times New Roman" w:cs="Times New Roman"/>
          <w:lang w:val="lv-LV"/>
        </w:rPr>
        <w:t>6</w:t>
      </w:r>
      <w:r w:rsidRPr="009F69F7">
        <w:rPr>
          <w:rFonts w:ascii="Times New Roman" w:hAnsi="Times New Roman" w:cs="Times New Roman"/>
          <w:lang w:val="lv-LV"/>
        </w:rPr>
        <w:t xml:space="preserve"> 00</w:t>
      </w:r>
      <w:r w:rsidR="006F684A">
        <w:rPr>
          <w:rFonts w:ascii="Times New Roman" w:hAnsi="Times New Roman" w:cs="Times New Roman"/>
          <w:lang w:val="lv-LV"/>
        </w:rPr>
        <w:t>3</w:t>
      </w:r>
      <w:r w:rsidRPr="009F69F7">
        <w:rPr>
          <w:rFonts w:ascii="Times New Roman" w:hAnsi="Times New Roman" w:cs="Times New Roman"/>
          <w:lang w:val="lv-LV"/>
        </w:rPr>
        <w:t xml:space="preserve"> 02</w:t>
      </w:r>
      <w:r w:rsidR="003E682C">
        <w:rPr>
          <w:rFonts w:ascii="Times New Roman" w:hAnsi="Times New Roman" w:cs="Times New Roman"/>
          <w:lang w:val="lv-LV"/>
        </w:rPr>
        <w:t>90</w:t>
      </w:r>
      <w:r w:rsidRPr="009F69F7">
        <w:rPr>
          <w:rFonts w:ascii="Times New Roman" w:hAnsi="Times New Roman" w:cs="Times New Roman"/>
          <w:lang w:val="lv-LV"/>
        </w:rPr>
        <w:t xml:space="preserve">, kopējā zemes platība – </w:t>
      </w:r>
      <w:r w:rsidR="003E682C">
        <w:rPr>
          <w:rFonts w:ascii="Times New Roman" w:hAnsi="Times New Roman" w:cs="Times New Roman"/>
          <w:lang w:val="lv-LV"/>
        </w:rPr>
        <w:t>1,03</w:t>
      </w:r>
      <w:r w:rsidR="009D5DAF" w:rsidRPr="009F69F7">
        <w:rPr>
          <w:rFonts w:ascii="Times New Roman" w:hAnsi="Times New Roman" w:cs="Times New Roman"/>
          <w:lang w:val="lv-LV"/>
        </w:rPr>
        <w:t xml:space="preserve"> </w:t>
      </w:r>
      <w:r w:rsidR="00E47B18" w:rsidRPr="009F69F7">
        <w:rPr>
          <w:rFonts w:ascii="Times New Roman" w:hAnsi="Times New Roman" w:cs="Times New Roman"/>
          <w:lang w:val="lv-LV"/>
        </w:rPr>
        <w:t>ha, t.sk. lauksa</w:t>
      </w:r>
      <w:r w:rsidRPr="009F69F7">
        <w:rPr>
          <w:rFonts w:ascii="Times New Roman" w:hAnsi="Times New Roman" w:cs="Times New Roman"/>
          <w:lang w:val="lv-LV"/>
        </w:rPr>
        <w:t>imniecībā izmantojamā zeme –</w:t>
      </w:r>
      <w:r w:rsidR="003E682C">
        <w:rPr>
          <w:rFonts w:ascii="Times New Roman" w:hAnsi="Times New Roman" w:cs="Times New Roman"/>
          <w:lang w:val="lv-LV"/>
        </w:rPr>
        <w:t>0</w:t>
      </w:r>
      <w:r w:rsidRPr="009F69F7">
        <w:rPr>
          <w:rFonts w:ascii="Times New Roman" w:hAnsi="Times New Roman" w:cs="Times New Roman"/>
          <w:lang w:val="lv-LV"/>
        </w:rPr>
        <w:t>,</w:t>
      </w:r>
      <w:r w:rsidR="003E682C">
        <w:rPr>
          <w:rFonts w:ascii="Times New Roman" w:hAnsi="Times New Roman" w:cs="Times New Roman"/>
          <w:lang w:val="lv-LV"/>
        </w:rPr>
        <w:t>91</w:t>
      </w:r>
      <w:r w:rsidR="00E47B18" w:rsidRPr="009F69F7">
        <w:rPr>
          <w:rFonts w:ascii="Times New Roman" w:hAnsi="Times New Roman" w:cs="Times New Roman"/>
          <w:lang w:val="lv-LV"/>
        </w:rPr>
        <w:t xml:space="preserve"> ha</w:t>
      </w:r>
      <w:r w:rsidRPr="009F69F7">
        <w:rPr>
          <w:rFonts w:ascii="Times New Roman" w:eastAsia="Times New Roman" w:hAnsi="Times New Roman" w:cs="Times New Roman"/>
          <w:lang w:val="lv-LV"/>
        </w:rPr>
        <w:t xml:space="preserve">, </w:t>
      </w:r>
      <w:r w:rsidR="00E47B18" w:rsidRPr="009F69F7">
        <w:rPr>
          <w:rFonts w:ascii="Times New Roman" w:hAnsi="Times New Roman" w:cs="Times New Roman"/>
          <w:lang w:val="lv-LV"/>
        </w:rPr>
        <w:t>(1.pielikums)</w:t>
      </w:r>
    </w:p>
    <w:p w:rsidR="0046710E"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Zemes vienība nav reģistrēta zemesgrāmatā.</w:t>
      </w:r>
    </w:p>
    <w:p w:rsidR="00E47B18" w:rsidRPr="0046710E" w:rsidRDefault="00E47B18" w:rsidP="0046710E">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46710E">
        <w:rPr>
          <w:rFonts w:ascii="Times New Roman" w:hAnsi="Times New Roman" w:cs="Times New Roman"/>
          <w:lang w:val="lv-LV"/>
        </w:rPr>
        <w:t xml:space="preserve">Objekta statuss – </w:t>
      </w:r>
      <w:r w:rsidR="00E05529">
        <w:rPr>
          <w:rFonts w:ascii="Times New Roman" w:hAnsi="Times New Roman" w:cs="Times New Roman"/>
          <w:lang w:val="lv-LV"/>
        </w:rPr>
        <w:t>pašvaldībai piekritīgā zeme</w:t>
      </w:r>
      <w:r w:rsidR="000B77BF" w:rsidRPr="0046710E">
        <w:rPr>
          <w:rFonts w:ascii="Times New Roman" w:hAnsi="Times New Roman" w:cs="Times New Roman"/>
          <w:lang w:val="lv-LV"/>
        </w:rPr>
        <w:t>.</w:t>
      </w:r>
      <w:r w:rsidRPr="0046710E">
        <w:rPr>
          <w:rFonts w:ascii="Times New Roman" w:hAnsi="Times New Roman" w:cs="Times New Roman"/>
          <w:lang w:val="lv-LV"/>
        </w:rPr>
        <w:t xml:space="preserve"> Zemes statuss var tikt mainī</w:t>
      </w:r>
      <w:r w:rsidR="000B77BF" w:rsidRPr="0046710E">
        <w:rPr>
          <w:rFonts w:ascii="Times New Roman" w:hAnsi="Times New Roman" w:cs="Times New Roman"/>
          <w:lang w:val="lv-LV"/>
        </w:rPr>
        <w:t xml:space="preserve">ts atbilstoši </w:t>
      </w:r>
      <w:r w:rsidRPr="0046710E">
        <w:rPr>
          <w:rFonts w:ascii="Times New Roman" w:hAnsi="Times New Roman" w:cs="Times New Roman"/>
          <w:lang w:val="lv-LV"/>
        </w:rPr>
        <w:t xml:space="preserve"> ārējo normatīvo aktu noteikumiem.</w:t>
      </w:r>
    </w:p>
    <w:p w:rsidR="00E47B18"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Objekta izmantošanas mērķis – zeme, uz kuras galvenā saimnieciskā darbība ir lauksaimniecība, kods 0101, kas atbilst Rē</w:t>
      </w:r>
      <w:r w:rsidR="0074621A" w:rsidRPr="009F69F7">
        <w:rPr>
          <w:rFonts w:ascii="Times New Roman" w:hAnsi="Times New Roman" w:cs="Times New Roman"/>
          <w:lang w:val="lv-LV"/>
        </w:rPr>
        <w:t xml:space="preserve">zeknes novada pašvaldības </w:t>
      </w:r>
      <w:r w:rsidR="006F684A" w:rsidRPr="00C6196E">
        <w:rPr>
          <w:rFonts w:ascii="Times New Roman" w:hAnsi="Times New Roman" w:cs="Times New Roman"/>
          <w:lang w:val="lv-LV"/>
        </w:rPr>
        <w:t>Čornajas</w:t>
      </w:r>
      <w:r w:rsidRPr="009F69F7">
        <w:rPr>
          <w:rFonts w:ascii="Times New Roman" w:hAnsi="Times New Roman" w:cs="Times New Roman"/>
          <w:lang w:val="lv-LV"/>
        </w:rPr>
        <w:t xml:space="preserve"> pagasta teritorijas plānojumā noteiktajai atļautajai izmantošanai. </w:t>
      </w:r>
    </w:p>
    <w:p w:rsidR="00CC0208" w:rsidRDefault="00CC020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Pr>
          <w:rFonts w:ascii="Times New Roman" w:hAnsi="Times New Roman" w:cs="Times New Roman"/>
          <w:lang w:val="lv-LV"/>
        </w:rPr>
        <w:t>Zemes vienīb</w:t>
      </w:r>
      <w:r w:rsidR="00E05529">
        <w:rPr>
          <w:rFonts w:ascii="Times New Roman" w:hAnsi="Times New Roman" w:cs="Times New Roman"/>
          <w:lang w:val="lv-LV"/>
        </w:rPr>
        <w:t>ā</w:t>
      </w:r>
      <w:r>
        <w:rPr>
          <w:rFonts w:ascii="Times New Roman" w:hAnsi="Times New Roman" w:cs="Times New Roman"/>
          <w:lang w:val="lv-LV"/>
        </w:rPr>
        <w:t xml:space="preserve"> </w:t>
      </w:r>
      <w:r w:rsidR="00E05529">
        <w:rPr>
          <w:rFonts w:ascii="Times New Roman" w:hAnsi="Times New Roman" w:cs="Times New Roman"/>
          <w:lang w:val="lv-LV"/>
        </w:rPr>
        <w:t>a</w:t>
      </w:r>
      <w:r w:rsidR="00E05529" w:rsidRPr="00E05529">
        <w:rPr>
          <w:rFonts w:ascii="Times New Roman" w:hAnsi="Times New Roman" w:cs="Times New Roman"/>
          <w:lang w:val="lv-LV"/>
        </w:rPr>
        <w:t>ugsne iepriekšējo</w:t>
      </w:r>
      <w:r w:rsidR="006C77DC">
        <w:rPr>
          <w:rFonts w:ascii="Times New Roman" w:hAnsi="Times New Roman" w:cs="Times New Roman"/>
          <w:lang w:val="lv-LV"/>
        </w:rPr>
        <w:t>s gados nav</w:t>
      </w:r>
      <w:r w:rsidR="00E05529" w:rsidRPr="00E05529">
        <w:rPr>
          <w:rFonts w:ascii="Times New Roman" w:hAnsi="Times New Roman" w:cs="Times New Roman"/>
          <w:lang w:val="lv-LV"/>
        </w:rPr>
        <w:t xml:space="preserve"> apstrādāta. </w:t>
      </w:r>
      <w:r w:rsidR="006C77DC" w:rsidRPr="006C77DC">
        <w:rPr>
          <w:rFonts w:ascii="Times New Roman" w:hAnsi="Times New Roman" w:cs="Times New Roman"/>
          <w:lang w:val="lv-LV"/>
        </w:rPr>
        <w:t>Tiek izmantota lopu ganībām</w:t>
      </w:r>
      <w:r w:rsidR="00C445AB" w:rsidRPr="006C77DC">
        <w:rPr>
          <w:rFonts w:ascii="Times New Roman" w:hAnsi="Times New Roman" w:cs="Times New Roman"/>
          <w:lang w:val="lv-LV"/>
        </w:rPr>
        <w:t>. Augsne</w:t>
      </w:r>
      <w:r w:rsidR="006C77DC" w:rsidRPr="006C77DC">
        <w:rPr>
          <w:rFonts w:ascii="Times New Roman" w:hAnsi="Times New Roman" w:cs="Times New Roman"/>
          <w:lang w:val="lv-LV"/>
        </w:rPr>
        <w:t xml:space="preserve"> zemākajās vietās sākusi pārpurvoties</w:t>
      </w:r>
      <w:r w:rsidR="006C77DC">
        <w:rPr>
          <w:rFonts w:ascii="Times New Roman" w:hAnsi="Times New Roman" w:cs="Times New Roman"/>
          <w:lang w:val="lv-LV"/>
        </w:rPr>
        <w:t>.  Zemes vienība atrodas zemienē</w:t>
      </w:r>
      <w:r w:rsidR="00C445AB" w:rsidRPr="006C77DC">
        <w:rPr>
          <w:rFonts w:ascii="Times New Roman" w:hAnsi="Times New Roman" w:cs="Times New Roman"/>
          <w:lang w:val="lv-LV"/>
        </w:rPr>
        <w:t>. Zemes vienība ir meliorēta</w:t>
      </w:r>
      <w:r w:rsidR="006C77DC">
        <w:rPr>
          <w:rFonts w:ascii="Times New Roman" w:hAnsi="Times New Roman" w:cs="Times New Roman"/>
          <w:lang w:val="lv-LV"/>
        </w:rPr>
        <w:t>.</w:t>
      </w:r>
      <w:r w:rsidR="006C77DC" w:rsidRPr="006C77DC">
        <w:rPr>
          <w:rFonts w:ascii="Times New Roman" w:hAnsi="Times New Roman" w:cs="Times New Roman"/>
          <w:lang w:val="lv-LV"/>
        </w:rPr>
        <w:t xml:space="preserve"> </w:t>
      </w:r>
      <w:r w:rsidR="006C77DC">
        <w:rPr>
          <w:rFonts w:ascii="Times New Roman" w:hAnsi="Times New Roman" w:cs="Times New Roman"/>
          <w:lang w:val="lv-LV"/>
        </w:rPr>
        <w:t>Melorācijas sistēma darbojas viduvēji. Zemes vienība</w:t>
      </w:r>
      <w:r w:rsidR="00C445AB" w:rsidRPr="006C77DC">
        <w:rPr>
          <w:rFonts w:ascii="Times New Roman" w:hAnsi="Times New Roman" w:cs="Times New Roman"/>
          <w:lang w:val="lv-LV"/>
        </w:rPr>
        <w:t xml:space="preserve"> </w:t>
      </w:r>
      <w:r w:rsidR="00E05529" w:rsidRPr="00E05529">
        <w:rPr>
          <w:rFonts w:ascii="Times New Roman" w:hAnsi="Times New Roman" w:cs="Times New Roman"/>
          <w:lang w:val="lv-LV"/>
        </w:rPr>
        <w:t>ir izmantojam</w:t>
      </w:r>
      <w:r w:rsidR="00C445AB">
        <w:rPr>
          <w:rFonts w:ascii="Times New Roman" w:hAnsi="Times New Roman" w:cs="Times New Roman"/>
          <w:lang w:val="lv-LV"/>
        </w:rPr>
        <w:t>a lauksaimnieciskajai ražošanai.</w:t>
      </w:r>
    </w:p>
    <w:p w:rsidR="00E47B18" w:rsidRPr="00764DC1" w:rsidRDefault="00E47B18" w:rsidP="00CC0208">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6301C1">
        <w:rPr>
          <w:rFonts w:ascii="Times New Roman" w:hAnsi="Times New Roman" w:cs="Times New Roman"/>
          <w:lang w:val="lv-LV"/>
        </w:rPr>
        <w:t>Piekļū</w:t>
      </w:r>
      <w:r w:rsidR="000B77BF" w:rsidRPr="006301C1">
        <w:rPr>
          <w:rFonts w:ascii="Times New Roman" w:hAnsi="Times New Roman" w:cs="Times New Roman"/>
          <w:lang w:val="lv-LV"/>
        </w:rPr>
        <w:t>šan</w:t>
      </w:r>
      <w:r w:rsidR="00764DC1">
        <w:rPr>
          <w:rFonts w:ascii="Times New Roman" w:hAnsi="Times New Roman" w:cs="Times New Roman"/>
          <w:lang w:val="lv-LV"/>
        </w:rPr>
        <w:t>a</w:t>
      </w:r>
      <w:r w:rsidR="000B77BF" w:rsidRPr="006301C1">
        <w:rPr>
          <w:rFonts w:ascii="Times New Roman" w:hAnsi="Times New Roman" w:cs="Times New Roman"/>
          <w:lang w:val="lv-LV"/>
        </w:rPr>
        <w:t xml:space="preserve"> Objektam </w:t>
      </w:r>
      <w:r w:rsidR="00C445AB">
        <w:rPr>
          <w:rFonts w:ascii="Times New Roman" w:hAnsi="Times New Roman" w:cs="Times New Roman"/>
          <w:lang w:val="lv-LV"/>
        </w:rPr>
        <w:t xml:space="preserve">ir </w:t>
      </w:r>
      <w:r w:rsidR="00764DC1">
        <w:rPr>
          <w:rFonts w:ascii="Times New Roman" w:hAnsi="Times New Roman" w:cs="Times New Roman"/>
          <w:lang w:val="lv-LV"/>
        </w:rPr>
        <w:t xml:space="preserve"> no pašvaldības </w:t>
      </w:r>
      <w:r w:rsidR="00764DC1" w:rsidRPr="00764DC1">
        <w:rPr>
          <w:rFonts w:ascii="Times New Roman" w:hAnsi="Times New Roman" w:cs="Times New Roman"/>
        </w:rPr>
        <w:t>autoceļa 4609 Ratnieki-Kovaļi.</w:t>
      </w:r>
    </w:p>
    <w:p w:rsidR="007F1818" w:rsidRPr="009F69F7"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Objekta nomas līguma termiņš </w:t>
      </w:r>
      <w:r w:rsidR="007F1818" w:rsidRPr="009F69F7">
        <w:rPr>
          <w:rFonts w:ascii="Times New Roman" w:hAnsi="Times New Roman" w:cs="Times New Roman"/>
          <w:lang w:val="lv-LV"/>
        </w:rPr>
        <w:t>1</w:t>
      </w:r>
      <w:r w:rsidR="006301C1">
        <w:rPr>
          <w:rFonts w:ascii="Times New Roman" w:hAnsi="Times New Roman" w:cs="Times New Roman"/>
          <w:lang w:val="lv-LV"/>
        </w:rPr>
        <w:t>2</w:t>
      </w:r>
      <w:r w:rsidRPr="009F69F7">
        <w:rPr>
          <w:rFonts w:ascii="Times New Roman" w:hAnsi="Times New Roman" w:cs="Times New Roman"/>
          <w:lang w:val="lv-LV"/>
        </w:rPr>
        <w:t xml:space="preserve"> (</w:t>
      </w:r>
      <w:r w:rsidR="006301C1">
        <w:rPr>
          <w:rFonts w:ascii="Times New Roman" w:hAnsi="Times New Roman" w:cs="Times New Roman"/>
          <w:lang w:val="lv-LV"/>
        </w:rPr>
        <w:t>divpadsmit</w:t>
      </w:r>
      <w:r w:rsidRPr="009F69F7">
        <w:rPr>
          <w:rFonts w:ascii="Times New Roman" w:hAnsi="Times New Roman" w:cs="Times New Roman"/>
          <w:lang w:val="lv-LV"/>
        </w:rPr>
        <w:t>) gadi vai līdz brīdim, kad uz ārējo normatīvo aktu pamata tiek mainīts zemesgabala statuss</w:t>
      </w:r>
      <w:r w:rsidR="007F1818" w:rsidRPr="009F69F7">
        <w:rPr>
          <w:rFonts w:ascii="Times New Roman" w:hAnsi="Times New Roman" w:cs="Times New Roman"/>
          <w:lang w:val="lv-LV"/>
        </w:rPr>
        <w:t>.</w:t>
      </w:r>
      <w:r w:rsidRPr="009F69F7">
        <w:rPr>
          <w:rFonts w:ascii="Times New Roman" w:hAnsi="Times New Roman" w:cs="Times New Roman"/>
          <w:lang w:val="lv-LV"/>
        </w:rPr>
        <w:t xml:space="preserve"> </w:t>
      </w:r>
    </w:p>
    <w:p w:rsidR="00E47B18" w:rsidRPr="009F69F7"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Objekts tiek iznomāts bez apbūves tiesībām.</w:t>
      </w:r>
    </w:p>
    <w:p w:rsidR="00E47B18" w:rsidRPr="009F69F7" w:rsidRDefault="00E47B18" w:rsidP="000B77BF">
      <w:pPr>
        <w:pStyle w:val="NormalWeb"/>
        <w:numPr>
          <w:ilvl w:val="1"/>
          <w:numId w:val="2"/>
        </w:numPr>
        <w:tabs>
          <w:tab w:val="clear" w:pos="360"/>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Objektu var apskatīt darba dienās, iepriekš piezvanot un vienojoties par apskates laiku </w:t>
      </w:r>
      <w:r w:rsidRPr="009F69F7">
        <w:rPr>
          <w:rFonts w:ascii="Times New Roman" w:hAnsi="Times New Roman" w:cs="Times New Roman"/>
          <w:color w:val="000000"/>
          <w:lang w:val="lv-LV"/>
        </w:rPr>
        <w:t xml:space="preserve">pa </w:t>
      </w:r>
      <w:r w:rsidR="006F684A">
        <w:rPr>
          <w:rFonts w:ascii="Times New Roman" w:hAnsi="Times New Roman" w:cs="Times New Roman"/>
          <w:lang w:val="lv-LV"/>
        </w:rPr>
        <w:t>tālruni – 26136507</w:t>
      </w:r>
      <w:r w:rsidRPr="009F69F7">
        <w:rPr>
          <w:rFonts w:ascii="Times New Roman" w:hAnsi="Times New Roman" w:cs="Times New Roman"/>
          <w:lang w:val="lv-LV"/>
        </w:rPr>
        <w:t>.</w:t>
      </w:r>
    </w:p>
    <w:p w:rsidR="00E47B18" w:rsidRPr="009F69F7" w:rsidRDefault="00E47B18" w:rsidP="000B77BF">
      <w:pPr>
        <w:pStyle w:val="NormalWeb"/>
        <w:spacing w:before="0" w:beforeAutospacing="0" w:after="0" w:afterAutospacing="0"/>
        <w:ind w:left="540"/>
        <w:jc w:val="both"/>
        <w:rPr>
          <w:rFonts w:ascii="Times New Roman" w:hAnsi="Times New Roman" w:cs="Times New Roman"/>
          <w:lang w:val="lv-LV"/>
        </w:rPr>
      </w:pPr>
    </w:p>
    <w:p w:rsidR="00E47B18" w:rsidRPr="009F69F7" w:rsidRDefault="00E47B18" w:rsidP="000B77BF">
      <w:pPr>
        <w:pStyle w:val="NormalWeb"/>
        <w:spacing w:before="0" w:beforeAutospacing="0" w:after="0" w:afterAutospacing="0"/>
        <w:jc w:val="center"/>
        <w:rPr>
          <w:rFonts w:ascii="Times New Roman" w:hAnsi="Times New Roman" w:cs="Times New Roman"/>
          <w:lang w:val="lv-LV"/>
        </w:rPr>
      </w:pPr>
      <w:r w:rsidRPr="009F69F7">
        <w:rPr>
          <w:rStyle w:val="Strong"/>
          <w:rFonts w:ascii="Times New Roman" w:hAnsi="Times New Roman" w:cs="Times New Roman"/>
          <w:lang w:val="lv-LV"/>
        </w:rPr>
        <w:t>3. Izsoles priekšnoteikumi</w:t>
      </w:r>
    </w:p>
    <w:p w:rsidR="00E47B18" w:rsidRPr="009F69F7" w:rsidRDefault="00E47B18" w:rsidP="000B77BF">
      <w:pPr>
        <w:pStyle w:val="NormalWeb"/>
        <w:numPr>
          <w:ilvl w:val="1"/>
          <w:numId w:val="3"/>
        </w:numPr>
        <w:spacing w:before="0" w:beforeAutospacing="0" w:after="0" w:afterAutospacing="0"/>
        <w:ind w:left="567" w:hanging="567"/>
        <w:jc w:val="both"/>
        <w:rPr>
          <w:rFonts w:ascii="Times New Roman" w:hAnsi="Times New Roman" w:cs="Times New Roman"/>
          <w:lang w:val="lv-LV"/>
        </w:rPr>
      </w:pPr>
      <w:r w:rsidRPr="009F69F7">
        <w:rPr>
          <w:rFonts w:ascii="Times New Roman" w:hAnsi="Times New Roman" w:cs="Times New Roman"/>
          <w:lang w:val="lv-LV"/>
        </w:rPr>
        <w:t xml:space="preserve">Izsoles </w:t>
      </w:r>
      <w:r w:rsidR="009B2057">
        <w:rPr>
          <w:rFonts w:ascii="Times New Roman" w:hAnsi="Times New Roman" w:cs="Times New Roman"/>
          <w:lang w:val="lv-LV"/>
        </w:rPr>
        <w:t>pretendentu</w:t>
      </w:r>
      <w:r w:rsidRPr="009F69F7">
        <w:rPr>
          <w:rFonts w:ascii="Times New Roman" w:hAnsi="Times New Roman" w:cs="Times New Roman"/>
          <w:lang w:val="lv-LV"/>
        </w:rPr>
        <w:t xml:space="preserve"> reģistrācija tiek uzsākta pēc paziņojuma par izsol</w:t>
      </w:r>
      <w:r w:rsidR="006301C1">
        <w:rPr>
          <w:rFonts w:ascii="Times New Roman" w:hAnsi="Times New Roman" w:cs="Times New Roman"/>
          <w:lang w:val="lv-LV"/>
        </w:rPr>
        <w:t>es</w:t>
      </w:r>
      <w:r w:rsidRPr="009F69F7">
        <w:rPr>
          <w:rFonts w:ascii="Times New Roman" w:hAnsi="Times New Roman" w:cs="Times New Roman"/>
          <w:lang w:val="lv-LV"/>
        </w:rPr>
        <w:t xml:space="preserve"> </w:t>
      </w:r>
      <w:r w:rsidR="00E05529">
        <w:rPr>
          <w:rFonts w:ascii="Times New Roman" w:hAnsi="Times New Roman" w:cs="Times New Roman"/>
          <w:lang w:val="lv-LV"/>
        </w:rPr>
        <w:t>publicēšanas</w:t>
      </w:r>
      <w:r w:rsidRPr="009F69F7">
        <w:rPr>
          <w:rFonts w:ascii="Times New Roman" w:hAnsi="Times New Roman" w:cs="Times New Roman"/>
          <w:lang w:val="lv-LV"/>
        </w:rPr>
        <w:t xml:space="preserve"> Rēzekn</w:t>
      </w:r>
      <w:r w:rsidR="0074621A" w:rsidRPr="009F69F7">
        <w:rPr>
          <w:rFonts w:ascii="Times New Roman" w:hAnsi="Times New Roman" w:cs="Times New Roman"/>
          <w:lang w:val="lv-LV"/>
        </w:rPr>
        <w:t>es novada pašvaldības</w:t>
      </w:r>
      <w:r w:rsidR="007F1818" w:rsidRPr="009F69F7">
        <w:rPr>
          <w:rFonts w:ascii="Times New Roman" w:hAnsi="Times New Roman" w:cs="Times New Roman"/>
          <w:lang w:val="lv-LV"/>
        </w:rPr>
        <w:t xml:space="preserve"> mājas lapā</w:t>
      </w:r>
      <w:r w:rsidR="0074621A" w:rsidRPr="009F69F7">
        <w:rPr>
          <w:rFonts w:ascii="Times New Roman" w:hAnsi="Times New Roman" w:cs="Times New Roman"/>
          <w:lang w:val="lv-LV"/>
        </w:rPr>
        <w:t xml:space="preserve"> un </w:t>
      </w:r>
      <w:r w:rsidR="007F1818" w:rsidRPr="009F69F7">
        <w:rPr>
          <w:rFonts w:ascii="Times New Roman" w:hAnsi="Times New Roman" w:cs="Times New Roman"/>
          <w:lang w:val="lv-LV"/>
        </w:rPr>
        <w:t xml:space="preserve">paziņojuma </w:t>
      </w:r>
      <w:r w:rsidR="00D233D7">
        <w:rPr>
          <w:rFonts w:ascii="Times New Roman" w:hAnsi="Times New Roman" w:cs="Times New Roman"/>
          <w:lang w:val="lv-LV"/>
        </w:rPr>
        <w:t xml:space="preserve">par izsoli </w:t>
      </w:r>
      <w:r w:rsidR="00E05529">
        <w:rPr>
          <w:rFonts w:ascii="Times New Roman" w:hAnsi="Times New Roman" w:cs="Times New Roman"/>
          <w:lang w:val="lv-LV"/>
        </w:rPr>
        <w:t>u</w:t>
      </w:r>
      <w:r w:rsidR="007F1818" w:rsidRPr="009F69F7">
        <w:rPr>
          <w:rFonts w:ascii="Times New Roman" w:hAnsi="Times New Roman" w:cs="Times New Roman"/>
          <w:lang w:val="lv-LV"/>
        </w:rPr>
        <w:t>zlikšan</w:t>
      </w:r>
      <w:r w:rsidR="00E05529">
        <w:rPr>
          <w:rFonts w:ascii="Times New Roman" w:hAnsi="Times New Roman" w:cs="Times New Roman"/>
          <w:lang w:val="lv-LV"/>
        </w:rPr>
        <w:t>as</w:t>
      </w:r>
      <w:r w:rsidR="007F1818" w:rsidRPr="009F69F7">
        <w:rPr>
          <w:rFonts w:ascii="Times New Roman" w:hAnsi="Times New Roman" w:cs="Times New Roman"/>
          <w:lang w:val="lv-LV"/>
        </w:rPr>
        <w:t xml:space="preserve"> </w:t>
      </w:r>
      <w:r w:rsidR="00C445AB" w:rsidRPr="00C6196E">
        <w:rPr>
          <w:rFonts w:ascii="Times New Roman" w:hAnsi="Times New Roman" w:cs="Times New Roman"/>
          <w:lang w:val="lv-LV"/>
        </w:rPr>
        <w:t>Čornajas</w:t>
      </w:r>
      <w:r w:rsidRPr="009F69F7">
        <w:rPr>
          <w:rFonts w:ascii="Times New Roman" w:hAnsi="Times New Roman" w:cs="Times New Roman"/>
          <w:lang w:val="lv-LV"/>
        </w:rPr>
        <w:t xml:space="preserve"> pagast</w:t>
      </w:r>
      <w:r w:rsidR="007F1818" w:rsidRPr="009F69F7">
        <w:rPr>
          <w:rFonts w:ascii="Times New Roman" w:hAnsi="Times New Roman" w:cs="Times New Roman"/>
          <w:lang w:val="lv-LV"/>
        </w:rPr>
        <w:t>a</w:t>
      </w:r>
      <w:r w:rsidRPr="009F69F7">
        <w:rPr>
          <w:rFonts w:ascii="Times New Roman" w:hAnsi="Times New Roman" w:cs="Times New Roman"/>
          <w:lang w:val="lv-LV"/>
        </w:rPr>
        <w:t xml:space="preserve"> pārvaldes informā</w:t>
      </w:r>
      <w:r w:rsidR="007F1818" w:rsidRPr="009F69F7">
        <w:rPr>
          <w:rFonts w:ascii="Times New Roman" w:hAnsi="Times New Roman" w:cs="Times New Roman"/>
          <w:lang w:val="lv-LV"/>
        </w:rPr>
        <w:t>cijas stendā</w:t>
      </w:r>
      <w:r w:rsidRPr="009F69F7">
        <w:rPr>
          <w:rFonts w:ascii="Times New Roman" w:hAnsi="Times New Roman" w:cs="Times New Roman"/>
          <w:lang w:val="lv-LV"/>
        </w:rPr>
        <w:t xml:space="preserve">. </w:t>
      </w:r>
    </w:p>
    <w:p w:rsidR="00E47B18" w:rsidRPr="009F69F7" w:rsidRDefault="00E47B18" w:rsidP="000B77BF">
      <w:pPr>
        <w:pStyle w:val="NormalWeb"/>
        <w:numPr>
          <w:ilvl w:val="1"/>
          <w:numId w:val="3"/>
        </w:numPr>
        <w:tabs>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Par izsoles </w:t>
      </w:r>
      <w:r w:rsidR="00AC50FE">
        <w:rPr>
          <w:rFonts w:ascii="Times New Roman" w:hAnsi="Times New Roman" w:cs="Times New Roman"/>
          <w:lang w:val="lv-LV"/>
        </w:rPr>
        <w:t>pretendentu</w:t>
      </w:r>
      <w:r w:rsidRPr="009F69F7">
        <w:rPr>
          <w:rFonts w:ascii="Times New Roman" w:hAnsi="Times New Roman" w:cs="Times New Roman"/>
          <w:lang w:val="lv-LV"/>
        </w:rPr>
        <w:t xml:space="preserve">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E47B18" w:rsidRPr="009F69F7" w:rsidRDefault="00E47B18" w:rsidP="000B77BF">
      <w:pPr>
        <w:pStyle w:val="NormalWeb"/>
        <w:numPr>
          <w:ilvl w:val="1"/>
          <w:numId w:val="3"/>
        </w:numPr>
        <w:spacing w:before="0" w:beforeAutospacing="0" w:after="0" w:afterAutospacing="0"/>
        <w:ind w:left="567" w:hanging="567"/>
        <w:jc w:val="both"/>
        <w:rPr>
          <w:rFonts w:ascii="Times New Roman" w:hAnsi="Times New Roman" w:cs="Times New Roman"/>
          <w:lang w:val="lv-LV"/>
        </w:rPr>
      </w:pPr>
      <w:r w:rsidRPr="009F69F7">
        <w:rPr>
          <w:rFonts w:ascii="Times New Roman" w:hAnsi="Times New Roman" w:cs="Times New Roman"/>
          <w:lang w:val="lv-LV"/>
        </w:rPr>
        <w:t xml:space="preserve">Lai persona varētu reģistrēties par izsoles </w:t>
      </w:r>
      <w:r w:rsidR="00AC50FE">
        <w:rPr>
          <w:rFonts w:ascii="Times New Roman" w:hAnsi="Times New Roman" w:cs="Times New Roman"/>
          <w:lang w:val="lv-LV"/>
        </w:rPr>
        <w:t>pretendentu</w:t>
      </w:r>
      <w:r w:rsidRPr="009F69F7">
        <w:rPr>
          <w:rFonts w:ascii="Times New Roman" w:hAnsi="Times New Roman" w:cs="Times New Roman"/>
          <w:lang w:val="lv-LV"/>
        </w:rPr>
        <w:t>, tai iepriekš jāsamaksā izsoles noteikumos paredzētā reģistrācijas maksa, kā arī jāiemaksā nodrošinājuma nauda.</w:t>
      </w:r>
    </w:p>
    <w:p w:rsidR="00E47B18" w:rsidRPr="009F69F7" w:rsidRDefault="00E47B18" w:rsidP="000B77BF">
      <w:pPr>
        <w:pStyle w:val="NormalWeb"/>
        <w:numPr>
          <w:ilvl w:val="1"/>
          <w:numId w:val="3"/>
        </w:numPr>
        <w:tabs>
          <w:tab w:val="num" w:pos="540"/>
        </w:tabs>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color w:val="000000"/>
          <w:lang w:val="lv-LV"/>
        </w:rPr>
        <w:t>Personām, kuri vēlas reģistrēties, jāiesniedz sekojoši dokumenti</w:t>
      </w:r>
      <w:r w:rsidR="00B65C4B">
        <w:rPr>
          <w:rFonts w:ascii="Times New Roman" w:hAnsi="Times New Roman" w:cs="Times New Roman"/>
          <w:color w:val="000000"/>
          <w:lang w:val="lv-LV"/>
        </w:rPr>
        <w:t xml:space="preserve"> (2.pielikums)</w:t>
      </w:r>
      <w:r w:rsidRPr="009F69F7">
        <w:rPr>
          <w:rFonts w:ascii="Times New Roman" w:hAnsi="Times New Roman" w:cs="Times New Roman"/>
          <w:color w:val="000000"/>
          <w:lang w:val="lv-LV"/>
        </w:rPr>
        <w:t xml:space="preserve">: </w:t>
      </w:r>
    </w:p>
    <w:p w:rsidR="00E47B18" w:rsidRPr="009F69F7" w:rsidRDefault="00DD5A64" w:rsidP="000B77BF">
      <w:pPr>
        <w:numPr>
          <w:ilvl w:val="2"/>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Fiziskām personām:</w:t>
      </w:r>
      <w:r w:rsidR="00E47B18" w:rsidRPr="009F69F7">
        <w:rPr>
          <w:rFonts w:ascii="Times New Roman" w:hAnsi="Times New Roman" w:cs="Times New Roman"/>
          <w:color w:val="000000"/>
          <w:sz w:val="24"/>
          <w:szCs w:val="24"/>
        </w:rPr>
        <w:t xml:space="preserve"> </w:t>
      </w:r>
    </w:p>
    <w:p w:rsidR="00DD5A64" w:rsidRDefault="00DD5A64" w:rsidP="00DD5A64">
      <w:pPr>
        <w:pStyle w:val="ListParagraph"/>
        <w:numPr>
          <w:ilvl w:val="3"/>
          <w:numId w:val="3"/>
        </w:numPr>
        <w:ind w:left="2127"/>
        <w:jc w:val="both"/>
        <w:rPr>
          <w:rFonts w:ascii="Times New Roman" w:hAnsi="Times New Roman" w:cs="Times New Roman"/>
          <w:sz w:val="24"/>
          <w:szCs w:val="24"/>
        </w:rPr>
      </w:pPr>
      <w:r>
        <w:rPr>
          <w:rFonts w:ascii="Times New Roman" w:hAnsi="Times New Roman" w:cs="Times New Roman"/>
          <w:sz w:val="24"/>
          <w:szCs w:val="24"/>
        </w:rPr>
        <w:tab/>
        <w:t>pieteikumu</w:t>
      </w:r>
      <w:r w:rsidRPr="009F69F7">
        <w:rPr>
          <w:rFonts w:ascii="Times New Roman" w:hAnsi="Times New Roman" w:cs="Times New Roman"/>
          <w:sz w:val="24"/>
          <w:szCs w:val="24"/>
        </w:rPr>
        <w:t xml:space="preserve">, kurā norādīts </w:t>
      </w:r>
      <w:r w:rsidR="0025460B">
        <w:rPr>
          <w:rFonts w:ascii="Times New Roman" w:hAnsi="Times New Roman" w:cs="Times New Roman"/>
          <w:sz w:val="24"/>
          <w:szCs w:val="24"/>
        </w:rPr>
        <w:t xml:space="preserve">pretendenta </w:t>
      </w:r>
      <w:r w:rsidRPr="009F69F7">
        <w:rPr>
          <w:rFonts w:ascii="Times New Roman" w:hAnsi="Times New Roman" w:cs="Times New Roman"/>
          <w:sz w:val="24"/>
          <w:szCs w:val="24"/>
        </w:rPr>
        <w:t xml:space="preserve">vārds, uzvārds, personas kods, deklarētās dzīvesvietas adrese un cita adrese, kurā persona ir sasniedzama, </w:t>
      </w:r>
      <w:bookmarkStart w:id="1" w:name="_Hlk528001100"/>
      <w:r w:rsidR="00841138">
        <w:rPr>
          <w:rFonts w:ascii="Times New Roman" w:hAnsi="Times New Roman" w:cs="Times New Roman"/>
          <w:sz w:val="24"/>
          <w:szCs w:val="24"/>
        </w:rPr>
        <w:t>elektronisko pasta adresi</w:t>
      </w:r>
      <w:r w:rsidR="0025460B">
        <w:rPr>
          <w:rFonts w:ascii="Times New Roman" w:hAnsi="Times New Roman" w:cs="Times New Roman"/>
          <w:sz w:val="24"/>
          <w:szCs w:val="24"/>
        </w:rPr>
        <w:t xml:space="preserve"> (ja ir), </w:t>
      </w:r>
      <w:bookmarkEnd w:id="1"/>
      <w:r w:rsidR="0025460B">
        <w:rPr>
          <w:rFonts w:ascii="Times New Roman" w:hAnsi="Times New Roman" w:cs="Times New Roman"/>
          <w:sz w:val="24"/>
          <w:szCs w:val="24"/>
        </w:rPr>
        <w:t>nomas objekts</w:t>
      </w:r>
      <w:r w:rsidRPr="009F69F7">
        <w:rPr>
          <w:rFonts w:ascii="Times New Roman" w:hAnsi="Times New Roman" w:cs="Times New Roman"/>
          <w:sz w:val="24"/>
          <w:szCs w:val="24"/>
        </w:rPr>
        <w:t xml:space="preserve"> </w:t>
      </w:r>
      <w:r w:rsidR="0025460B">
        <w:rPr>
          <w:rFonts w:ascii="Times New Roman" w:hAnsi="Times New Roman" w:cs="Times New Roman"/>
          <w:sz w:val="24"/>
          <w:szCs w:val="24"/>
        </w:rPr>
        <w:t xml:space="preserve">- </w:t>
      </w:r>
      <w:r w:rsidRPr="009F69F7">
        <w:rPr>
          <w:rFonts w:ascii="Times New Roman" w:hAnsi="Times New Roman" w:cs="Times New Roman"/>
          <w:sz w:val="24"/>
          <w:szCs w:val="24"/>
        </w:rPr>
        <w:t xml:space="preserve">zemes vienības </w:t>
      </w:r>
      <w:r w:rsidR="0025460B">
        <w:rPr>
          <w:rFonts w:ascii="Times New Roman" w:hAnsi="Times New Roman" w:cs="Times New Roman"/>
          <w:sz w:val="24"/>
          <w:szCs w:val="24"/>
        </w:rPr>
        <w:t>nosaukums, atrašanās vieta,</w:t>
      </w:r>
      <w:r w:rsidRPr="009F69F7">
        <w:rPr>
          <w:rFonts w:ascii="Times New Roman" w:hAnsi="Times New Roman" w:cs="Times New Roman"/>
          <w:sz w:val="24"/>
          <w:szCs w:val="24"/>
        </w:rPr>
        <w:t xml:space="preserve"> kadastra apzīmējums</w:t>
      </w:r>
      <w:r>
        <w:rPr>
          <w:rFonts w:ascii="Times New Roman" w:hAnsi="Times New Roman" w:cs="Times New Roman"/>
          <w:sz w:val="24"/>
          <w:szCs w:val="24"/>
        </w:rPr>
        <w:t xml:space="preserve">, </w:t>
      </w:r>
      <w:r w:rsidR="0025460B">
        <w:rPr>
          <w:rFonts w:ascii="Times New Roman" w:hAnsi="Times New Roman" w:cs="Times New Roman"/>
          <w:sz w:val="24"/>
          <w:szCs w:val="24"/>
        </w:rPr>
        <w:t>platība</w:t>
      </w:r>
      <w:r>
        <w:rPr>
          <w:rFonts w:ascii="Times New Roman" w:hAnsi="Times New Roman" w:cs="Times New Roman"/>
          <w:sz w:val="24"/>
          <w:szCs w:val="24"/>
        </w:rPr>
        <w:t xml:space="preserve"> </w:t>
      </w:r>
      <w:r w:rsidRPr="009F69F7">
        <w:rPr>
          <w:rFonts w:ascii="Times New Roman" w:hAnsi="Times New Roman" w:cs="Times New Roman"/>
          <w:sz w:val="24"/>
          <w:szCs w:val="24"/>
        </w:rPr>
        <w:t xml:space="preserve">un </w:t>
      </w:r>
      <w:r w:rsidR="0025460B">
        <w:rPr>
          <w:rFonts w:ascii="Times New Roman" w:hAnsi="Times New Roman" w:cs="Times New Roman"/>
          <w:sz w:val="24"/>
          <w:szCs w:val="24"/>
        </w:rPr>
        <w:t>nomas</w:t>
      </w:r>
      <w:r w:rsidRPr="009F69F7">
        <w:rPr>
          <w:rFonts w:ascii="Times New Roman" w:hAnsi="Times New Roman" w:cs="Times New Roman"/>
          <w:sz w:val="24"/>
          <w:szCs w:val="24"/>
        </w:rPr>
        <w:t xml:space="preserve"> laikā plānotā</w:t>
      </w:r>
      <w:r w:rsidR="0025460B">
        <w:rPr>
          <w:rFonts w:ascii="Times New Roman" w:hAnsi="Times New Roman" w:cs="Times New Roman"/>
          <w:sz w:val="24"/>
          <w:szCs w:val="24"/>
        </w:rPr>
        <w:t>s</w:t>
      </w:r>
      <w:r w:rsidRPr="009F69F7">
        <w:rPr>
          <w:rFonts w:ascii="Times New Roman" w:hAnsi="Times New Roman" w:cs="Times New Roman"/>
          <w:sz w:val="24"/>
          <w:szCs w:val="24"/>
        </w:rPr>
        <w:t xml:space="preserve"> darbība</w:t>
      </w:r>
      <w:r w:rsidR="0025460B">
        <w:rPr>
          <w:rFonts w:ascii="Times New Roman" w:hAnsi="Times New Roman" w:cs="Times New Roman"/>
          <w:sz w:val="24"/>
          <w:szCs w:val="24"/>
        </w:rPr>
        <w:t>s objektā</w:t>
      </w:r>
      <w:r>
        <w:rPr>
          <w:rFonts w:ascii="Times New Roman" w:hAnsi="Times New Roman" w:cs="Times New Roman"/>
          <w:sz w:val="24"/>
          <w:szCs w:val="24"/>
        </w:rPr>
        <w:t>;</w:t>
      </w:r>
    </w:p>
    <w:p w:rsidR="00E47B18" w:rsidRDefault="00E47B18" w:rsidP="00DD5A64">
      <w:pPr>
        <w:numPr>
          <w:ilvl w:val="3"/>
          <w:numId w:val="3"/>
        </w:numPr>
        <w:shd w:val="clear" w:color="auto" w:fill="FFFFFF"/>
        <w:spacing w:after="0" w:line="240" w:lineRule="auto"/>
        <w:ind w:left="1985" w:hanging="709"/>
        <w:jc w:val="both"/>
        <w:rPr>
          <w:rFonts w:ascii="Times New Roman" w:hAnsi="Times New Roman" w:cs="Times New Roman"/>
          <w:sz w:val="24"/>
          <w:szCs w:val="24"/>
        </w:rPr>
      </w:pPr>
      <w:r w:rsidRPr="00DD5A64">
        <w:rPr>
          <w:rFonts w:ascii="Times New Roman" w:hAnsi="Times New Roman" w:cs="Times New Roman"/>
          <w:sz w:val="24"/>
          <w:szCs w:val="24"/>
        </w:rPr>
        <w:t xml:space="preserve">dokumentus par nodrošinājuma naudas un reģistrācijas naudas samaksu; </w:t>
      </w:r>
    </w:p>
    <w:p w:rsidR="00B65C4B" w:rsidRPr="00DD5A64" w:rsidRDefault="00B65C4B" w:rsidP="00DD5A64">
      <w:pPr>
        <w:numPr>
          <w:ilvl w:val="3"/>
          <w:numId w:val="3"/>
        </w:numPr>
        <w:shd w:val="clear" w:color="auto" w:fill="FFFFFF"/>
        <w:spacing w:after="0" w:line="240" w:lineRule="auto"/>
        <w:ind w:left="1985" w:hanging="709"/>
        <w:jc w:val="both"/>
        <w:rPr>
          <w:rFonts w:ascii="Times New Roman" w:hAnsi="Times New Roman" w:cs="Times New Roman"/>
          <w:sz w:val="24"/>
          <w:szCs w:val="24"/>
        </w:rPr>
      </w:pPr>
      <w:r w:rsidRPr="00DD5A64">
        <w:rPr>
          <w:rFonts w:ascii="Times New Roman" w:hAnsi="Times New Roman" w:cs="Times New Roman"/>
          <w:sz w:val="24"/>
          <w:szCs w:val="24"/>
        </w:rPr>
        <w:t xml:space="preserve">pretendenta piekrišana, kad iznomātājs kā kredītinformācijas lietotājs ir </w:t>
      </w:r>
      <w:r w:rsidR="00DD5A64">
        <w:rPr>
          <w:rFonts w:ascii="Times New Roman" w:hAnsi="Times New Roman" w:cs="Times New Roman"/>
          <w:sz w:val="24"/>
          <w:szCs w:val="24"/>
        </w:rPr>
        <w:t xml:space="preserve">     </w:t>
      </w:r>
      <w:r w:rsidR="00DD5A64">
        <w:rPr>
          <w:rFonts w:ascii="Times New Roman" w:hAnsi="Times New Roman" w:cs="Times New Roman"/>
          <w:sz w:val="24"/>
          <w:szCs w:val="24"/>
        </w:rPr>
        <w:tab/>
      </w:r>
      <w:r w:rsidRPr="00DD5A64">
        <w:rPr>
          <w:rFonts w:ascii="Times New Roman" w:hAnsi="Times New Roman" w:cs="Times New Roman"/>
          <w:sz w:val="24"/>
          <w:szCs w:val="24"/>
        </w:rPr>
        <w:t xml:space="preserve">tiesīgs pieprasīt un saņemt kredītinformāciju, tai skaitā ziņas par   </w:t>
      </w:r>
      <w:r w:rsidRPr="00DD5A64">
        <w:rPr>
          <w:rFonts w:ascii="Times New Roman" w:hAnsi="Times New Roman" w:cs="Times New Roman"/>
          <w:sz w:val="24"/>
          <w:szCs w:val="24"/>
        </w:rPr>
        <w:tab/>
        <w:t xml:space="preserve">pretendenta kavētajiem maksājumiem un tā kredītreitingu, no     </w:t>
      </w:r>
      <w:r w:rsidR="00DD5A64">
        <w:rPr>
          <w:rFonts w:ascii="Times New Roman" w:hAnsi="Times New Roman" w:cs="Times New Roman"/>
          <w:sz w:val="24"/>
          <w:szCs w:val="24"/>
        </w:rPr>
        <w:t xml:space="preserve"> </w:t>
      </w:r>
      <w:r w:rsidR="00DD5A64">
        <w:rPr>
          <w:rFonts w:ascii="Times New Roman" w:hAnsi="Times New Roman" w:cs="Times New Roman"/>
          <w:sz w:val="24"/>
          <w:szCs w:val="24"/>
        </w:rPr>
        <w:tab/>
      </w:r>
      <w:r w:rsidRPr="00DD5A64">
        <w:rPr>
          <w:rFonts w:ascii="Times New Roman" w:hAnsi="Times New Roman" w:cs="Times New Roman"/>
          <w:sz w:val="24"/>
          <w:szCs w:val="24"/>
        </w:rPr>
        <w:t>iznomātājam pieejamām datu bāzēm.</w:t>
      </w:r>
    </w:p>
    <w:p w:rsidR="00E47B18" w:rsidRPr="009F69F7" w:rsidRDefault="00B65C4B" w:rsidP="00B65C4B">
      <w:pPr>
        <w:numPr>
          <w:ilvl w:val="2"/>
          <w:numId w:val="3"/>
        </w:numPr>
        <w:shd w:val="clear" w:color="auto" w:fill="FFFFFF"/>
        <w:spacing w:after="0" w:line="24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t>J</w:t>
      </w:r>
      <w:r w:rsidR="00E47B18" w:rsidRPr="009F69F7">
        <w:rPr>
          <w:rFonts w:ascii="Times New Roman" w:hAnsi="Times New Roman" w:cs="Times New Roman"/>
          <w:color w:val="000000"/>
          <w:sz w:val="24"/>
          <w:szCs w:val="24"/>
        </w:rPr>
        <w:t>uridiskām personām</w:t>
      </w:r>
      <w:r w:rsidR="00C02883">
        <w:rPr>
          <w:rFonts w:ascii="Times New Roman" w:hAnsi="Times New Roman" w:cs="Times New Roman"/>
          <w:color w:val="000000"/>
          <w:sz w:val="24"/>
          <w:szCs w:val="24"/>
        </w:rPr>
        <w:t xml:space="preserve">/ tās </w:t>
      </w:r>
      <w:r w:rsidR="00E47B18" w:rsidRPr="009F69F7">
        <w:rPr>
          <w:rFonts w:ascii="Times New Roman" w:hAnsi="Times New Roman" w:cs="Times New Roman"/>
          <w:color w:val="000000"/>
          <w:sz w:val="24"/>
          <w:szCs w:val="24"/>
        </w:rPr>
        <w:t xml:space="preserve"> pārstāvim uzrādot </w:t>
      </w:r>
      <w:r w:rsidR="00777F02">
        <w:rPr>
          <w:rFonts w:ascii="Times New Roman" w:hAnsi="Times New Roman" w:cs="Times New Roman"/>
          <w:color w:val="000000"/>
          <w:sz w:val="24"/>
          <w:szCs w:val="24"/>
        </w:rPr>
        <w:t>personu apliecinošo dokumentu</w:t>
      </w:r>
      <w:r w:rsidR="00E47B18" w:rsidRPr="009F69F7">
        <w:rPr>
          <w:rFonts w:ascii="Times New Roman" w:hAnsi="Times New Roman" w:cs="Times New Roman"/>
          <w:color w:val="000000"/>
          <w:sz w:val="24"/>
          <w:szCs w:val="24"/>
        </w:rPr>
        <w:t xml:space="preserve"> un iesniedzamo dokumentu oriģinālus: </w:t>
      </w:r>
    </w:p>
    <w:p w:rsidR="009B2057" w:rsidRPr="009B2057" w:rsidRDefault="00C02883" w:rsidP="009B2057">
      <w:pPr>
        <w:pStyle w:val="ListParagraph"/>
        <w:numPr>
          <w:ilvl w:val="3"/>
          <w:numId w:val="3"/>
        </w:numPr>
        <w:jc w:val="both"/>
        <w:rPr>
          <w:rFonts w:ascii="Times New Roman" w:hAnsi="Times New Roman" w:cs="Times New Roman"/>
          <w:color w:val="000000"/>
          <w:sz w:val="24"/>
          <w:szCs w:val="24"/>
        </w:rPr>
      </w:pPr>
      <w:r w:rsidRPr="009B2057">
        <w:rPr>
          <w:rFonts w:ascii="Times New Roman" w:hAnsi="Times New Roman" w:cs="Times New Roman"/>
          <w:color w:val="000000"/>
          <w:sz w:val="24"/>
          <w:szCs w:val="24"/>
        </w:rPr>
        <w:t>pieteikumu, kurā norādīts nosaukums (firma), reģistrācijas numurs un juridiskā adrese</w:t>
      </w:r>
      <w:r w:rsidR="009B2057">
        <w:rPr>
          <w:rFonts w:ascii="Times New Roman" w:hAnsi="Times New Roman" w:cs="Times New Roman"/>
          <w:color w:val="000000"/>
          <w:sz w:val="24"/>
          <w:szCs w:val="24"/>
        </w:rPr>
        <w:t>;</w:t>
      </w:r>
      <w:r w:rsidRPr="009B2057">
        <w:rPr>
          <w:rFonts w:ascii="Times New Roman" w:hAnsi="Times New Roman" w:cs="Times New Roman"/>
          <w:color w:val="000000"/>
          <w:sz w:val="24"/>
          <w:szCs w:val="24"/>
        </w:rPr>
        <w:t xml:space="preserve"> </w:t>
      </w:r>
      <w:r w:rsidR="009B2057">
        <w:rPr>
          <w:rFonts w:ascii="Times New Roman" w:hAnsi="Times New Roman" w:cs="Times New Roman"/>
          <w:color w:val="000000"/>
          <w:sz w:val="24"/>
          <w:szCs w:val="24"/>
        </w:rPr>
        <w:t xml:space="preserve">pretendenta pārstāvis, norādot personu identificējošos datus; </w:t>
      </w:r>
      <w:r w:rsidR="00777F02" w:rsidRPr="009B2057">
        <w:rPr>
          <w:rFonts w:ascii="Times New Roman" w:hAnsi="Times New Roman" w:cs="Times New Roman"/>
          <w:color w:val="000000"/>
          <w:sz w:val="24"/>
          <w:szCs w:val="24"/>
        </w:rPr>
        <w:t>oficiālā elektroniskā adrese (ja ir aktivizēts tās konts) vai elektronisk</w:t>
      </w:r>
      <w:r w:rsidR="009B2057" w:rsidRPr="009B2057">
        <w:rPr>
          <w:rFonts w:ascii="Times New Roman" w:hAnsi="Times New Roman" w:cs="Times New Roman"/>
          <w:color w:val="000000"/>
          <w:sz w:val="24"/>
          <w:szCs w:val="24"/>
        </w:rPr>
        <w:t>ā</w:t>
      </w:r>
      <w:r w:rsidR="00777F02" w:rsidRPr="009B2057">
        <w:rPr>
          <w:rFonts w:ascii="Times New Roman" w:hAnsi="Times New Roman" w:cs="Times New Roman"/>
          <w:color w:val="000000"/>
          <w:sz w:val="24"/>
          <w:szCs w:val="24"/>
        </w:rPr>
        <w:t xml:space="preserve"> pasta adresi (ja ir), </w:t>
      </w:r>
      <w:r w:rsidR="009B2057" w:rsidRPr="009B2057">
        <w:rPr>
          <w:rFonts w:ascii="Times New Roman" w:hAnsi="Times New Roman" w:cs="Times New Roman"/>
          <w:color w:val="000000"/>
          <w:sz w:val="24"/>
          <w:szCs w:val="24"/>
        </w:rPr>
        <w:t xml:space="preserve">nomas objekts - zemes vienības nosaukums, atrašanās </w:t>
      </w:r>
      <w:r w:rsidR="009B2057" w:rsidRPr="009B2057">
        <w:rPr>
          <w:rFonts w:ascii="Times New Roman" w:hAnsi="Times New Roman" w:cs="Times New Roman"/>
          <w:color w:val="000000"/>
          <w:sz w:val="24"/>
          <w:szCs w:val="24"/>
        </w:rPr>
        <w:lastRenderedPageBreak/>
        <w:t>vieta, kadastra apzīmējums, platība un nomas laikā plānotās darbības objektā;</w:t>
      </w:r>
    </w:p>
    <w:p w:rsidR="00E47B18" w:rsidRPr="00C02883" w:rsidRDefault="00E47B18" w:rsidP="00C02883">
      <w:pPr>
        <w:pStyle w:val="ListParagraph"/>
        <w:numPr>
          <w:ilvl w:val="3"/>
          <w:numId w:val="3"/>
        </w:numPr>
        <w:jc w:val="both"/>
        <w:rPr>
          <w:rFonts w:ascii="Times New Roman" w:hAnsi="Times New Roman" w:cs="Times New Roman"/>
          <w:color w:val="000000"/>
          <w:sz w:val="24"/>
          <w:szCs w:val="24"/>
        </w:rPr>
      </w:pPr>
      <w:r w:rsidRPr="00C02883">
        <w:rPr>
          <w:rFonts w:ascii="Times New Roman" w:hAnsi="Times New Roman" w:cs="Times New Roman"/>
          <w:sz w:val="24"/>
          <w:szCs w:val="24"/>
        </w:rPr>
        <w:t>dokumentus par nodrošinājuma naudas un reģistrā</w:t>
      </w:r>
      <w:r w:rsidR="007F1818" w:rsidRPr="00C02883">
        <w:rPr>
          <w:rFonts w:ascii="Times New Roman" w:hAnsi="Times New Roman" w:cs="Times New Roman"/>
          <w:sz w:val="24"/>
          <w:szCs w:val="24"/>
        </w:rPr>
        <w:t>cijas naudas samaksu;</w:t>
      </w:r>
    </w:p>
    <w:p w:rsidR="00E47B18" w:rsidRPr="00C02883" w:rsidRDefault="00B65C4B" w:rsidP="00C02883">
      <w:pPr>
        <w:pStyle w:val="ListParagraph"/>
        <w:numPr>
          <w:ilvl w:val="3"/>
          <w:numId w:val="3"/>
        </w:numPr>
        <w:jc w:val="both"/>
        <w:rPr>
          <w:rFonts w:ascii="Times New Roman" w:hAnsi="Times New Roman" w:cs="Times New Roman"/>
          <w:color w:val="000000"/>
          <w:sz w:val="24"/>
          <w:szCs w:val="24"/>
        </w:rPr>
      </w:pPr>
      <w:r w:rsidRPr="00C02883">
        <w:rPr>
          <w:rFonts w:ascii="Times New Roman" w:hAnsi="Times New Roman" w:cs="Times New Roman"/>
          <w:sz w:val="24"/>
          <w:szCs w:val="24"/>
        </w:rPr>
        <w:t xml:space="preserve"> pretendenta piekrišana, kad iznomātājs kā kredītinformācijas lietotājs ir </w:t>
      </w:r>
      <w:r w:rsidR="00C02883">
        <w:rPr>
          <w:rFonts w:ascii="Times New Roman" w:hAnsi="Times New Roman" w:cs="Times New Roman"/>
          <w:sz w:val="24"/>
          <w:szCs w:val="24"/>
        </w:rPr>
        <w:t xml:space="preserve">    </w:t>
      </w:r>
      <w:r w:rsidRPr="00C02883">
        <w:rPr>
          <w:rFonts w:ascii="Times New Roman" w:hAnsi="Times New Roman" w:cs="Times New Roman"/>
          <w:sz w:val="24"/>
          <w:szCs w:val="24"/>
        </w:rPr>
        <w:t xml:space="preserve">tiesīgs pieprasīt un saņemt kredītinformāciju, tai skaitā ziņas par </w:t>
      </w:r>
      <w:r w:rsidR="00C02883">
        <w:rPr>
          <w:rFonts w:ascii="Times New Roman" w:hAnsi="Times New Roman" w:cs="Times New Roman"/>
          <w:sz w:val="24"/>
          <w:szCs w:val="24"/>
        </w:rPr>
        <w:t xml:space="preserve"> </w:t>
      </w:r>
      <w:r w:rsidRPr="00C02883">
        <w:rPr>
          <w:rFonts w:ascii="Times New Roman" w:hAnsi="Times New Roman" w:cs="Times New Roman"/>
          <w:sz w:val="24"/>
          <w:szCs w:val="24"/>
        </w:rPr>
        <w:t>pretendenta kavētajiem maksājumiem un tā kredītreitingu, no iznomātājam pieejamām datu bāzēm.</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 xml:space="preserve">Ja persona ir izpildījusi šo noteikumu 3.2.-3.4.punktu un apakšpunktu noteikumus, tā tiek reģistrēta 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reģistrācijas sarakstā (3.pielikums) kurā ieraksta šādas ziņas:</w:t>
      </w:r>
    </w:p>
    <w:p w:rsidR="00E47B18" w:rsidRPr="009F69F7" w:rsidRDefault="00AC50FE" w:rsidP="000B77BF">
      <w:pPr>
        <w:numPr>
          <w:ilvl w:val="2"/>
          <w:numId w:val="3"/>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pretendenta</w:t>
      </w:r>
      <w:r w:rsidR="00E47B18" w:rsidRPr="009F69F7">
        <w:rPr>
          <w:rFonts w:ascii="Times New Roman" w:hAnsi="Times New Roman" w:cs="Times New Roman"/>
          <w:color w:val="000000"/>
          <w:sz w:val="24"/>
          <w:szCs w:val="24"/>
        </w:rPr>
        <w:t xml:space="preserve"> kārtas numurs;</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xml:space="preserve">fiziskai personai – </w:t>
      </w:r>
      <w:r w:rsidRPr="009F69F7">
        <w:rPr>
          <w:rFonts w:ascii="Times New Roman" w:hAnsi="Times New Roman" w:cs="Times New Roman"/>
          <w:color w:val="000000"/>
          <w:sz w:val="24"/>
          <w:szCs w:val="24"/>
        </w:rPr>
        <w:t xml:space="preserve">vārdu, uzvārdu, </w:t>
      </w:r>
      <w:r w:rsidRPr="009F69F7">
        <w:rPr>
          <w:rFonts w:ascii="Times New Roman" w:hAnsi="Times New Roman" w:cs="Times New Roman"/>
          <w:sz w:val="24"/>
          <w:szCs w:val="24"/>
        </w:rPr>
        <w:t>personas kodu, pases datus, dzīvesvietas adresi</w:t>
      </w:r>
      <w:r w:rsidRPr="009F69F7">
        <w:rPr>
          <w:rFonts w:ascii="Times New Roman" w:hAnsi="Times New Roman" w:cs="Times New Roman"/>
          <w:color w:val="000000"/>
          <w:sz w:val="24"/>
          <w:szCs w:val="24"/>
        </w:rPr>
        <w:t>;</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color w:val="000000"/>
          <w:sz w:val="24"/>
          <w:szCs w:val="24"/>
        </w:rPr>
      </w:pPr>
      <w:r w:rsidRPr="009F69F7">
        <w:rPr>
          <w:rFonts w:ascii="Times New Roman" w:hAnsi="Times New Roman" w:cs="Times New Roman"/>
          <w:sz w:val="24"/>
          <w:szCs w:val="24"/>
        </w:rPr>
        <w:t>juridiskai personai – nosaukumu, reģistrācijas numuru, juridisko adresi</w:t>
      </w:r>
      <w:r w:rsidRPr="009F69F7">
        <w:rPr>
          <w:rFonts w:ascii="Times New Roman" w:hAnsi="Times New Roman" w:cs="Times New Roman"/>
          <w:color w:val="000000"/>
          <w:sz w:val="24"/>
          <w:szCs w:val="24"/>
        </w:rPr>
        <w:t>.</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w:t>
      </w:r>
      <w:r w:rsidR="0074621A" w:rsidRPr="009F69F7">
        <w:rPr>
          <w:rFonts w:ascii="Times New Roman" w:hAnsi="Times New Roman" w:cs="Times New Roman"/>
          <w:sz w:val="24"/>
          <w:szCs w:val="24"/>
        </w:rPr>
        <w:t xml:space="preserve">les </w:t>
      </w:r>
      <w:r w:rsidR="00AC50FE">
        <w:rPr>
          <w:rFonts w:ascii="Times New Roman" w:hAnsi="Times New Roman" w:cs="Times New Roman"/>
          <w:sz w:val="24"/>
          <w:szCs w:val="24"/>
        </w:rPr>
        <w:t>pretendentus</w:t>
      </w:r>
      <w:r w:rsidR="0074621A" w:rsidRPr="009F69F7">
        <w:rPr>
          <w:rFonts w:ascii="Times New Roman" w:hAnsi="Times New Roman" w:cs="Times New Roman"/>
          <w:sz w:val="24"/>
          <w:szCs w:val="24"/>
        </w:rPr>
        <w:t xml:space="preserve"> reģistrē </w:t>
      </w:r>
      <w:r w:rsidR="00A765E8" w:rsidRPr="00C6196E">
        <w:rPr>
          <w:rFonts w:ascii="Times New Roman" w:hAnsi="Times New Roman" w:cs="Times New Roman"/>
          <w:sz w:val="24"/>
          <w:szCs w:val="24"/>
        </w:rPr>
        <w:t>Čornajas</w:t>
      </w:r>
      <w:r w:rsidRPr="009F69F7">
        <w:rPr>
          <w:rFonts w:ascii="Times New Roman" w:hAnsi="Times New Roman" w:cs="Times New Roman"/>
          <w:sz w:val="24"/>
          <w:szCs w:val="24"/>
        </w:rPr>
        <w:t xml:space="preserve"> pagasta pārvald</w:t>
      </w:r>
      <w:r w:rsidR="0074621A" w:rsidRPr="009F69F7">
        <w:rPr>
          <w:rFonts w:ascii="Times New Roman" w:hAnsi="Times New Roman" w:cs="Times New Roman"/>
          <w:sz w:val="24"/>
          <w:szCs w:val="24"/>
        </w:rPr>
        <w:t xml:space="preserve">ē, pēc adreses: </w:t>
      </w:r>
      <w:r w:rsidR="00A765E8">
        <w:rPr>
          <w:rFonts w:ascii="Times New Roman" w:hAnsi="Times New Roman" w:cs="Times New Roman"/>
          <w:sz w:val="24"/>
          <w:szCs w:val="24"/>
        </w:rPr>
        <w:t>Miera</w:t>
      </w:r>
      <w:r w:rsidR="0074621A" w:rsidRPr="009F69F7">
        <w:rPr>
          <w:rFonts w:ascii="Times New Roman" w:hAnsi="Times New Roman" w:cs="Times New Roman"/>
          <w:sz w:val="24"/>
          <w:szCs w:val="24"/>
        </w:rPr>
        <w:t xml:space="preserve"> iela </w:t>
      </w:r>
      <w:r w:rsidR="00A765E8">
        <w:rPr>
          <w:rFonts w:ascii="Times New Roman" w:hAnsi="Times New Roman" w:cs="Times New Roman"/>
          <w:sz w:val="24"/>
          <w:szCs w:val="24"/>
        </w:rPr>
        <w:t>5</w:t>
      </w:r>
      <w:r w:rsidR="0074621A" w:rsidRPr="009F69F7">
        <w:rPr>
          <w:rFonts w:ascii="Times New Roman" w:hAnsi="Times New Roman" w:cs="Times New Roman"/>
          <w:sz w:val="24"/>
          <w:szCs w:val="24"/>
        </w:rPr>
        <w:t xml:space="preserve">, </w:t>
      </w:r>
      <w:r w:rsidR="00A765E8" w:rsidRPr="00C6196E">
        <w:rPr>
          <w:rFonts w:ascii="Times New Roman" w:hAnsi="Times New Roman" w:cs="Times New Roman"/>
          <w:sz w:val="24"/>
          <w:szCs w:val="24"/>
        </w:rPr>
        <w:t>Čorna</w:t>
      </w:r>
      <w:r w:rsidR="00A765E8">
        <w:rPr>
          <w:rFonts w:ascii="Times New Roman" w:hAnsi="Times New Roman" w:cs="Times New Roman"/>
          <w:sz w:val="24"/>
          <w:szCs w:val="24"/>
        </w:rPr>
        <w:t>ja</w:t>
      </w:r>
      <w:r w:rsidR="0074621A" w:rsidRPr="009F69F7">
        <w:rPr>
          <w:rFonts w:ascii="Times New Roman" w:hAnsi="Times New Roman" w:cs="Times New Roman"/>
          <w:sz w:val="24"/>
          <w:szCs w:val="24"/>
        </w:rPr>
        <w:t xml:space="preserve">, </w:t>
      </w:r>
      <w:r w:rsidR="00A765E8" w:rsidRPr="00C6196E">
        <w:rPr>
          <w:rFonts w:ascii="Times New Roman" w:hAnsi="Times New Roman" w:cs="Times New Roman"/>
          <w:sz w:val="24"/>
          <w:szCs w:val="24"/>
        </w:rPr>
        <w:t>Čornajas</w:t>
      </w:r>
      <w:r w:rsidRPr="009F69F7">
        <w:rPr>
          <w:rFonts w:ascii="Times New Roman" w:hAnsi="Times New Roman" w:cs="Times New Roman"/>
          <w:sz w:val="24"/>
          <w:szCs w:val="24"/>
        </w:rPr>
        <w:t xml:space="preserve"> pagasts, Rēzeknes novads, pagasta pārval</w:t>
      </w:r>
      <w:r w:rsidR="0074621A" w:rsidRPr="009F69F7">
        <w:rPr>
          <w:rFonts w:ascii="Times New Roman" w:hAnsi="Times New Roman" w:cs="Times New Roman"/>
          <w:sz w:val="24"/>
          <w:szCs w:val="24"/>
        </w:rPr>
        <w:t>des lietv</w:t>
      </w:r>
      <w:r w:rsidR="00545DEC" w:rsidRPr="009F69F7">
        <w:rPr>
          <w:rFonts w:ascii="Times New Roman" w:hAnsi="Times New Roman" w:cs="Times New Roman"/>
          <w:sz w:val="24"/>
          <w:szCs w:val="24"/>
        </w:rPr>
        <w:t xml:space="preserve">edes kabinetā līdz 2018.gada </w:t>
      </w:r>
      <w:r w:rsidR="005C2C61">
        <w:rPr>
          <w:rFonts w:ascii="Times New Roman" w:hAnsi="Times New Roman" w:cs="Times New Roman"/>
          <w:sz w:val="24"/>
          <w:szCs w:val="24"/>
        </w:rPr>
        <w:t>6</w:t>
      </w:r>
      <w:r w:rsidR="00545DEC" w:rsidRPr="009F69F7">
        <w:rPr>
          <w:rFonts w:ascii="Times New Roman" w:hAnsi="Times New Roman" w:cs="Times New Roman"/>
          <w:sz w:val="24"/>
          <w:szCs w:val="24"/>
        </w:rPr>
        <w:t>.</w:t>
      </w:r>
      <w:r w:rsidR="008F70D5">
        <w:rPr>
          <w:rFonts w:ascii="Times New Roman" w:hAnsi="Times New Roman" w:cs="Times New Roman"/>
          <w:sz w:val="24"/>
          <w:szCs w:val="24"/>
        </w:rPr>
        <w:t> </w:t>
      </w:r>
      <w:r w:rsidR="00A765E8">
        <w:rPr>
          <w:rFonts w:ascii="Times New Roman" w:hAnsi="Times New Roman" w:cs="Times New Roman"/>
          <w:sz w:val="24"/>
          <w:szCs w:val="24"/>
        </w:rPr>
        <w:t>decembrim</w:t>
      </w:r>
      <w:r w:rsidR="00545DEC" w:rsidRPr="009F69F7">
        <w:rPr>
          <w:rFonts w:ascii="Times New Roman" w:hAnsi="Times New Roman" w:cs="Times New Roman"/>
          <w:sz w:val="24"/>
          <w:szCs w:val="24"/>
        </w:rPr>
        <w:t xml:space="preserve"> plkst.</w:t>
      </w:r>
      <w:r w:rsidR="005C2C61">
        <w:rPr>
          <w:rFonts w:ascii="Times New Roman" w:hAnsi="Times New Roman" w:cs="Times New Roman"/>
          <w:sz w:val="24"/>
          <w:szCs w:val="24"/>
        </w:rPr>
        <w:t>16</w:t>
      </w:r>
      <w:r w:rsidR="00545DEC" w:rsidRPr="009F69F7">
        <w:rPr>
          <w:rFonts w:ascii="Times New Roman" w:hAnsi="Times New Roman" w:cs="Times New Roman"/>
          <w:sz w:val="24"/>
          <w:szCs w:val="24"/>
        </w:rPr>
        <w:t>.00</w:t>
      </w:r>
      <w:r w:rsidRPr="009F69F7">
        <w:rPr>
          <w:rFonts w:ascii="Times New Roman" w:hAnsi="Times New Roman" w:cs="Times New Roman"/>
          <w:sz w:val="24"/>
          <w:szCs w:val="24"/>
        </w:rPr>
        <w:t>.</w:t>
      </w:r>
      <w:r w:rsidRPr="009F69F7">
        <w:rPr>
          <w:rFonts w:ascii="Times New Roman" w:hAnsi="Times New Roman" w:cs="Times New Roman"/>
          <w:color w:val="FF0000"/>
          <w:sz w:val="24"/>
          <w:szCs w:val="24"/>
        </w:rPr>
        <w:t xml:space="preserve">  </w:t>
      </w:r>
      <w:r w:rsidRPr="009F69F7">
        <w:rPr>
          <w:rFonts w:ascii="Times New Roman" w:hAnsi="Times New Roman" w:cs="Times New Roman"/>
          <w:sz w:val="24"/>
          <w:szCs w:val="24"/>
        </w:rPr>
        <w:t xml:space="preserve">Reģistrācijas laiks - darba dienās no </w:t>
      </w:r>
      <w:r w:rsidRPr="009F69F7">
        <w:rPr>
          <w:rFonts w:ascii="Times New Roman" w:hAnsi="Times New Roman" w:cs="Times New Roman"/>
          <w:color w:val="000000"/>
          <w:sz w:val="24"/>
          <w:szCs w:val="24"/>
        </w:rPr>
        <w:t xml:space="preserve">plkst.8.00 līdz plkst.12.00 </w:t>
      </w:r>
      <w:r w:rsidRPr="009F69F7">
        <w:rPr>
          <w:rFonts w:ascii="Times New Roman" w:hAnsi="Times New Roman" w:cs="Times New Roman"/>
          <w:color w:val="000000"/>
          <w:sz w:val="24"/>
          <w:szCs w:val="24"/>
          <w:vertAlign w:val="superscript"/>
        </w:rPr>
        <w:t xml:space="preserve"> </w:t>
      </w:r>
      <w:r w:rsidR="00545DEC" w:rsidRPr="009F69F7">
        <w:rPr>
          <w:rFonts w:ascii="Times New Roman" w:hAnsi="Times New Roman" w:cs="Times New Roman"/>
          <w:color w:val="000000"/>
          <w:sz w:val="24"/>
          <w:szCs w:val="24"/>
        </w:rPr>
        <w:t>un no plkst.1</w:t>
      </w:r>
      <w:r w:rsidR="009B2057">
        <w:rPr>
          <w:rFonts w:ascii="Times New Roman" w:hAnsi="Times New Roman" w:cs="Times New Roman"/>
          <w:color w:val="000000"/>
          <w:sz w:val="24"/>
          <w:szCs w:val="24"/>
        </w:rPr>
        <w:t>3</w:t>
      </w:r>
      <w:r w:rsidR="00545DEC" w:rsidRPr="009F69F7">
        <w:rPr>
          <w:rFonts w:ascii="Times New Roman" w:hAnsi="Times New Roman" w:cs="Times New Roman"/>
          <w:color w:val="000000"/>
          <w:sz w:val="24"/>
          <w:szCs w:val="24"/>
        </w:rPr>
        <w:t>.</w:t>
      </w:r>
      <w:r w:rsidR="009B2057">
        <w:rPr>
          <w:rFonts w:ascii="Times New Roman" w:hAnsi="Times New Roman" w:cs="Times New Roman"/>
          <w:color w:val="000000"/>
          <w:sz w:val="24"/>
          <w:szCs w:val="24"/>
        </w:rPr>
        <w:t>0</w:t>
      </w:r>
      <w:r w:rsidR="00545DEC" w:rsidRPr="009F69F7">
        <w:rPr>
          <w:rFonts w:ascii="Times New Roman" w:hAnsi="Times New Roman" w:cs="Times New Roman"/>
          <w:color w:val="000000"/>
          <w:sz w:val="24"/>
          <w:szCs w:val="24"/>
        </w:rPr>
        <w:t>0</w:t>
      </w:r>
      <w:r w:rsidRPr="009F69F7">
        <w:rPr>
          <w:rFonts w:ascii="Times New Roman" w:hAnsi="Times New Roman" w:cs="Times New Roman"/>
          <w:color w:val="000000"/>
          <w:sz w:val="24"/>
          <w:szCs w:val="24"/>
        </w:rPr>
        <w:t xml:space="preserve">  līdz</w:t>
      </w:r>
      <w:r w:rsidRPr="009F69F7">
        <w:rPr>
          <w:rFonts w:ascii="Times New Roman" w:hAnsi="Times New Roman" w:cs="Times New Roman"/>
          <w:color w:val="FF0000"/>
          <w:sz w:val="24"/>
          <w:szCs w:val="24"/>
        </w:rPr>
        <w:t xml:space="preserve"> </w:t>
      </w:r>
      <w:r w:rsidR="00545DEC" w:rsidRPr="009F69F7">
        <w:rPr>
          <w:rFonts w:ascii="Times New Roman" w:hAnsi="Times New Roman" w:cs="Times New Roman"/>
          <w:sz w:val="24"/>
          <w:szCs w:val="24"/>
        </w:rPr>
        <w:t>1</w:t>
      </w:r>
      <w:r w:rsidR="00A765E8">
        <w:rPr>
          <w:rFonts w:ascii="Times New Roman" w:hAnsi="Times New Roman" w:cs="Times New Roman"/>
          <w:sz w:val="24"/>
          <w:szCs w:val="24"/>
        </w:rPr>
        <w:t>6</w:t>
      </w:r>
      <w:r w:rsidR="00545DEC" w:rsidRPr="009F69F7">
        <w:rPr>
          <w:rFonts w:ascii="Times New Roman" w:hAnsi="Times New Roman" w:cs="Times New Roman"/>
          <w:sz w:val="24"/>
          <w:szCs w:val="24"/>
        </w:rPr>
        <w:t>.</w:t>
      </w:r>
      <w:r w:rsidR="009B2057">
        <w:rPr>
          <w:rFonts w:ascii="Times New Roman" w:hAnsi="Times New Roman" w:cs="Times New Roman"/>
          <w:sz w:val="24"/>
          <w:szCs w:val="24"/>
        </w:rPr>
        <w:t>0</w:t>
      </w:r>
      <w:r w:rsidRPr="009F69F7">
        <w:rPr>
          <w:rFonts w:ascii="Times New Roman" w:hAnsi="Times New Roman" w:cs="Times New Roman"/>
          <w:sz w:val="24"/>
          <w:szCs w:val="24"/>
        </w:rPr>
        <w:t>0.</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color w:val="000000"/>
          <w:sz w:val="24"/>
          <w:szCs w:val="24"/>
        </w:rPr>
        <w:t xml:space="preserve">Reģistrētajam izsoles </w:t>
      </w:r>
      <w:r w:rsidR="00AC50FE">
        <w:rPr>
          <w:rFonts w:ascii="Times New Roman" w:hAnsi="Times New Roman" w:cs="Times New Roman"/>
          <w:color w:val="000000"/>
          <w:sz w:val="24"/>
          <w:szCs w:val="24"/>
        </w:rPr>
        <w:t>pretendentam</w:t>
      </w:r>
      <w:r w:rsidRPr="009F69F7">
        <w:rPr>
          <w:rFonts w:ascii="Times New Roman" w:hAnsi="Times New Roman" w:cs="Times New Roman"/>
          <w:color w:val="000000"/>
          <w:sz w:val="24"/>
          <w:szCs w:val="24"/>
        </w:rPr>
        <w:t xml:space="preserve"> reģistrētājs izsniedz reģistrācijas apliecību (4.pielikums).</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Persona netiek reģistrēta:</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xml:space="preserve">ja vēl nav iestājies vai ir jau beidzies termiņš </w:t>
      </w:r>
      <w:r w:rsidR="008F70D5">
        <w:rPr>
          <w:rFonts w:ascii="Times New Roman" w:hAnsi="Times New Roman" w:cs="Times New Roman"/>
          <w:sz w:val="24"/>
          <w:szCs w:val="24"/>
        </w:rPr>
        <w:t>pretendentu</w:t>
      </w:r>
      <w:r w:rsidRPr="009F69F7">
        <w:rPr>
          <w:rFonts w:ascii="Times New Roman" w:hAnsi="Times New Roman" w:cs="Times New Roman"/>
          <w:sz w:val="24"/>
          <w:szCs w:val="24"/>
        </w:rPr>
        <w:t xml:space="preserve"> reģistrācijai;</w:t>
      </w:r>
    </w:p>
    <w:p w:rsidR="00E47B18" w:rsidRPr="009F69F7" w:rsidRDefault="00E47B18" w:rsidP="000B77BF">
      <w:pPr>
        <w:numPr>
          <w:ilvl w:val="2"/>
          <w:numId w:val="3"/>
        </w:numPr>
        <w:shd w:val="clear" w:color="auto" w:fill="FFFFFF"/>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ja nav iesniegti 3.4.punkta apakšpunktos minētie dokumenti.</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 xml:space="preserve">Izsoles komisija nav tiesīga līdz izsoles sākumam iepazīstināt fiziskās personas un juridiskās personas ar ziņām par izsoles </w:t>
      </w:r>
      <w:r w:rsidR="00AC50FE">
        <w:rPr>
          <w:rFonts w:ascii="Times New Roman" w:hAnsi="Times New Roman" w:cs="Times New Roman"/>
          <w:sz w:val="24"/>
          <w:szCs w:val="24"/>
        </w:rPr>
        <w:t>pretendentiem</w:t>
      </w:r>
      <w:r w:rsidRPr="009F69F7">
        <w:rPr>
          <w:rFonts w:ascii="Times New Roman" w:hAnsi="Times New Roman" w:cs="Times New Roman"/>
          <w:sz w:val="24"/>
          <w:szCs w:val="24"/>
        </w:rPr>
        <w:t>.</w:t>
      </w:r>
    </w:p>
    <w:p w:rsidR="00E47B18" w:rsidRPr="009F69F7" w:rsidRDefault="00E47B18" w:rsidP="000B77BF">
      <w:pPr>
        <w:pStyle w:val="NormalWeb"/>
        <w:spacing w:before="0" w:beforeAutospacing="0" w:after="0" w:afterAutospacing="0"/>
        <w:rPr>
          <w:rStyle w:val="Strong"/>
          <w:rFonts w:ascii="Times New Roman" w:hAnsi="Times New Roman" w:cs="Times New Roman"/>
          <w:color w:val="0000FF"/>
          <w:lang w:val="lv-LV"/>
        </w:rPr>
      </w:pPr>
    </w:p>
    <w:p w:rsidR="00E47B18" w:rsidRPr="009F69F7" w:rsidRDefault="00E47B18" w:rsidP="000B77BF">
      <w:pPr>
        <w:pStyle w:val="NormalWeb"/>
        <w:numPr>
          <w:ilvl w:val="0"/>
          <w:numId w:val="3"/>
        </w:numPr>
        <w:spacing w:before="0" w:beforeAutospacing="0" w:after="0" w:afterAutospacing="0"/>
        <w:jc w:val="center"/>
        <w:rPr>
          <w:rStyle w:val="Strong"/>
          <w:rFonts w:ascii="Times New Roman" w:hAnsi="Times New Roman" w:cs="Times New Roman"/>
          <w:lang w:val="lv-LV"/>
        </w:rPr>
      </w:pPr>
      <w:r w:rsidRPr="009F69F7">
        <w:rPr>
          <w:rStyle w:val="Strong"/>
          <w:rFonts w:ascii="Times New Roman" w:hAnsi="Times New Roman" w:cs="Times New Roman"/>
          <w:lang w:val="lv-LV"/>
        </w:rPr>
        <w:t>Izsoles norise </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gaita tiek protokolēta. Izsoles protokolā atspoguļo visas komisijas priekšsēdētāja (</w:t>
      </w:r>
      <w:r w:rsidR="009B2057">
        <w:rPr>
          <w:rFonts w:ascii="Times New Roman" w:hAnsi="Times New Roman" w:cs="Times New Roman"/>
          <w:sz w:val="24"/>
          <w:szCs w:val="24"/>
        </w:rPr>
        <w:t xml:space="preserve">turpmāk tekstā - </w:t>
      </w:r>
      <w:r w:rsidRPr="009F69F7">
        <w:rPr>
          <w:rFonts w:ascii="Times New Roman" w:hAnsi="Times New Roman" w:cs="Times New Roman"/>
          <w:sz w:val="24"/>
          <w:szCs w:val="24"/>
        </w:rPr>
        <w:t xml:space="preserve">vadītājs) un 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darbības izsoles gaitā. Protokolu paraksta visi komisijas locekļi.</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 xml:space="preserve">Izsole notiek, ja uz to ir pieteicies, noteiktajā kārtībā reģistrējies un ierodas vismaz viens </w:t>
      </w:r>
      <w:r w:rsidR="00AC50FE">
        <w:rPr>
          <w:rFonts w:ascii="Times New Roman" w:hAnsi="Times New Roman" w:cs="Times New Roman"/>
          <w:sz w:val="24"/>
          <w:szCs w:val="24"/>
        </w:rPr>
        <w:t>pretendents</w:t>
      </w:r>
      <w:r w:rsidRPr="009F69F7">
        <w:rPr>
          <w:rFonts w:ascii="Times New Roman" w:hAnsi="Times New Roman" w:cs="Times New Roman"/>
          <w:sz w:val="24"/>
          <w:szCs w:val="24"/>
        </w:rPr>
        <w:t xml:space="preserve"> vai viņa pilnvarota persona. </w:t>
      </w:r>
      <w:r w:rsidR="00AC50FE">
        <w:rPr>
          <w:rFonts w:ascii="Times New Roman" w:hAnsi="Times New Roman" w:cs="Times New Roman"/>
          <w:sz w:val="24"/>
          <w:szCs w:val="24"/>
        </w:rPr>
        <w:t>Pretendenti</w:t>
      </w:r>
      <w:r w:rsidRPr="009F69F7">
        <w:rPr>
          <w:rFonts w:ascii="Times New Roman" w:hAnsi="Times New Roman" w:cs="Times New Roman"/>
          <w:sz w:val="24"/>
          <w:szCs w:val="24"/>
        </w:rPr>
        <w:t xml:space="preserve"> pirms izsoles sākšanas tiek iepazīstināti ar izsoles noteikumiem, ko apliecina ar saviem parakstiem </w:t>
      </w:r>
      <w:r w:rsidR="008F70D5">
        <w:rPr>
          <w:rFonts w:ascii="Times New Roman" w:hAnsi="Times New Roman" w:cs="Times New Roman"/>
          <w:sz w:val="24"/>
          <w:szCs w:val="24"/>
        </w:rPr>
        <w:t>pretendentu</w:t>
      </w:r>
      <w:r w:rsidRPr="009F69F7">
        <w:rPr>
          <w:rFonts w:ascii="Times New Roman" w:hAnsi="Times New Roman" w:cs="Times New Roman"/>
          <w:sz w:val="24"/>
          <w:szCs w:val="24"/>
        </w:rPr>
        <w:t xml:space="preserve"> sarakstā.</w:t>
      </w:r>
    </w:p>
    <w:p w:rsidR="00E47B18" w:rsidRPr="009F69F7" w:rsidRDefault="00AC50FE"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Pretendentiem</w:t>
      </w:r>
      <w:r w:rsidR="00E47B18" w:rsidRPr="009F69F7">
        <w:rPr>
          <w:rFonts w:ascii="Times New Roman" w:hAnsi="Times New Roman" w:cs="Times New Roman"/>
          <w:sz w:val="24"/>
          <w:szCs w:val="24"/>
        </w:rPr>
        <w:t>, kuri nav ieradušies uz izsoli, netiek atmaksāta nodrošinājuma nauda un reģistrācijas nauda.</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 xml:space="preserve">Ja noteiktajā laikā uz izsoli ierodas vismaz 1 (viens) </w:t>
      </w:r>
      <w:r w:rsidR="00AC50FE">
        <w:rPr>
          <w:rFonts w:ascii="Times New Roman" w:hAnsi="Times New Roman" w:cs="Times New Roman"/>
          <w:sz w:val="24"/>
          <w:szCs w:val="24"/>
        </w:rPr>
        <w:t>pretendents</w:t>
      </w:r>
      <w:r w:rsidRPr="009F69F7">
        <w:rPr>
          <w:rFonts w:ascii="Times New Roman" w:hAnsi="Times New Roman" w:cs="Times New Roman"/>
          <w:sz w:val="24"/>
          <w:szCs w:val="24"/>
        </w:rPr>
        <w:t>, izsoles vadītājs paziņo par izsoles uzsākšanu.</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 xml:space="preserve">Izsolē starp izsoles </w:t>
      </w:r>
      <w:r w:rsidR="00AC50FE">
        <w:rPr>
          <w:rFonts w:ascii="Times New Roman" w:hAnsi="Times New Roman" w:cs="Times New Roman"/>
          <w:color w:val="000000"/>
          <w:sz w:val="24"/>
          <w:szCs w:val="24"/>
        </w:rPr>
        <w:t>pretendentiem</w:t>
      </w:r>
      <w:r w:rsidRPr="009F69F7">
        <w:rPr>
          <w:rFonts w:ascii="Times New Roman" w:hAnsi="Times New Roman" w:cs="Times New Roman"/>
          <w:color w:val="000000"/>
          <w:sz w:val="24"/>
          <w:szCs w:val="24"/>
        </w:rPr>
        <w:t xml:space="preserve"> aizliegta vienošanās, skaļa uzvedība un traucējumi, kas varētu iespaidot izsoles rezultātus un gaitu.</w:t>
      </w:r>
    </w:p>
    <w:p w:rsidR="00E47B18" w:rsidRPr="009F69F7" w:rsidRDefault="00E47B18" w:rsidP="000B77BF">
      <w:pPr>
        <w:numPr>
          <w:ilvl w:val="1"/>
          <w:numId w:val="3"/>
        </w:numPr>
        <w:shd w:val="clear" w:color="auto" w:fill="FFFFFF"/>
        <w:spacing w:after="0" w:line="240" w:lineRule="auto"/>
        <w:ind w:left="540" w:hanging="54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Izsoles gaita:</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color w:val="000000"/>
          <w:sz w:val="24"/>
          <w:szCs w:val="24"/>
        </w:rPr>
        <w:t xml:space="preserve">Izsoles </w:t>
      </w:r>
      <w:r w:rsidR="00AC50FE">
        <w:rPr>
          <w:rFonts w:ascii="Times New Roman" w:hAnsi="Times New Roman" w:cs="Times New Roman"/>
          <w:color w:val="000000"/>
          <w:sz w:val="24"/>
          <w:szCs w:val="24"/>
        </w:rPr>
        <w:t>pretendents</w:t>
      </w:r>
      <w:r w:rsidRPr="009F69F7">
        <w:rPr>
          <w:rFonts w:ascii="Times New Roman" w:hAnsi="Times New Roman" w:cs="Times New Roman"/>
          <w:color w:val="000000"/>
          <w:sz w:val="24"/>
          <w:szCs w:val="24"/>
        </w:rPr>
        <w:t xml:space="preserve"> pie ieejas izsoles telpā uzrāda reģistrācijas apliecību, uz kuras pamata viņam izsniedz kartīti ar numuru, kas atbilst reģistrācijas lapā un reģistrācijas apliecībā ierakstītajam kārtas numuram.</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color w:val="000000"/>
          <w:sz w:val="24"/>
          <w:szCs w:val="24"/>
        </w:rPr>
        <w:t xml:space="preserve">Pirms izsoles sākšanās izsoles </w:t>
      </w:r>
      <w:r w:rsidR="00AC50FE">
        <w:rPr>
          <w:rFonts w:ascii="Times New Roman" w:hAnsi="Times New Roman" w:cs="Times New Roman"/>
          <w:color w:val="000000"/>
          <w:sz w:val="24"/>
          <w:szCs w:val="24"/>
        </w:rPr>
        <w:t>pretendenti</w:t>
      </w:r>
      <w:r w:rsidRPr="009F69F7">
        <w:rPr>
          <w:rFonts w:ascii="Times New Roman" w:hAnsi="Times New Roman" w:cs="Times New Roman"/>
          <w:color w:val="000000"/>
          <w:sz w:val="24"/>
          <w:szCs w:val="24"/>
        </w:rPr>
        <w:t xml:space="preserve"> ar parakstu apliecina, ka ir iepazinušies ar izsoles noteikumiem.</w:t>
      </w:r>
    </w:p>
    <w:p w:rsidR="00E47B18" w:rsidRPr="009F69F7" w:rsidRDefault="00E47B18" w:rsidP="007F1818">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Izsoli vada izsoles komisijas priekšsēdētājs vai kāds no izsoles komisijas locekļiem. </w:t>
      </w:r>
    </w:p>
    <w:p w:rsidR="00E47B18" w:rsidRPr="009F69F7" w:rsidRDefault="00E47B18" w:rsidP="007F1818">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Komisijas vadītājs, atklājot izsoli, iepazīstina ar komisijas sastāvu un pārliecinās par 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ierašanos saskaņā ar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reģistrācijas sarakstu,</w:t>
      </w:r>
      <w:r w:rsidRPr="009F69F7">
        <w:rPr>
          <w:rFonts w:ascii="Times New Roman" w:hAnsi="Times New Roman" w:cs="Times New Roman"/>
          <w:color w:val="000000"/>
          <w:sz w:val="24"/>
          <w:szCs w:val="24"/>
        </w:rPr>
        <w:t xml:space="preserve"> un sastāda uz izsoli ieradušos izsoles </w:t>
      </w:r>
      <w:r w:rsidR="00AC50FE">
        <w:rPr>
          <w:rFonts w:ascii="Times New Roman" w:hAnsi="Times New Roman" w:cs="Times New Roman"/>
          <w:color w:val="000000"/>
          <w:sz w:val="24"/>
          <w:szCs w:val="24"/>
        </w:rPr>
        <w:t>pretendentu</w:t>
      </w:r>
      <w:r w:rsidRPr="009F69F7">
        <w:rPr>
          <w:rFonts w:ascii="Times New Roman" w:hAnsi="Times New Roman" w:cs="Times New Roman"/>
          <w:color w:val="000000"/>
          <w:sz w:val="24"/>
          <w:szCs w:val="24"/>
        </w:rPr>
        <w:t xml:space="preserve"> sarakstu (5.pielikums). </w:t>
      </w:r>
      <w:r w:rsidRPr="009F69F7">
        <w:rPr>
          <w:rFonts w:ascii="Times New Roman" w:hAnsi="Times New Roman" w:cs="Times New Roman"/>
          <w:sz w:val="24"/>
          <w:szCs w:val="24"/>
        </w:rPr>
        <w:t xml:space="preserve">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sarakstā tiek ierakstīts katra </w:t>
      </w:r>
      <w:r w:rsidR="00AC50FE">
        <w:rPr>
          <w:rFonts w:ascii="Times New Roman" w:hAnsi="Times New Roman" w:cs="Times New Roman"/>
          <w:sz w:val="24"/>
          <w:szCs w:val="24"/>
        </w:rPr>
        <w:t>pretendenta</w:t>
      </w:r>
      <w:r w:rsidRPr="009F69F7">
        <w:rPr>
          <w:rFonts w:ascii="Times New Roman" w:hAnsi="Times New Roman" w:cs="Times New Roman"/>
          <w:sz w:val="24"/>
          <w:szCs w:val="24"/>
        </w:rPr>
        <w:t xml:space="preserve">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w:t>
      </w:r>
      <w:r w:rsidR="00AC50FE">
        <w:rPr>
          <w:rFonts w:ascii="Times New Roman" w:hAnsi="Times New Roman" w:cs="Times New Roman"/>
          <w:sz w:val="24"/>
          <w:szCs w:val="24"/>
        </w:rPr>
        <w:t>pretendenta</w:t>
      </w:r>
      <w:r w:rsidRPr="009F69F7">
        <w:rPr>
          <w:rFonts w:ascii="Times New Roman" w:hAnsi="Times New Roman" w:cs="Times New Roman"/>
          <w:sz w:val="24"/>
          <w:szCs w:val="24"/>
        </w:rPr>
        <w:t xml:space="preserve"> piedāvāto maksu, turpinot </w:t>
      </w:r>
      <w:r w:rsidRPr="009F69F7">
        <w:rPr>
          <w:rFonts w:ascii="Times New Roman" w:hAnsi="Times New Roman" w:cs="Times New Roman"/>
          <w:sz w:val="24"/>
          <w:szCs w:val="24"/>
        </w:rPr>
        <w:lastRenderedPageBreak/>
        <w:t xml:space="preserve">maksas atzīmēšanu, kamēr to paaugstina. Atsakoties no tālākas solīšanas, katrs </w:t>
      </w:r>
      <w:r w:rsidR="00AC50FE">
        <w:rPr>
          <w:rFonts w:ascii="Times New Roman" w:hAnsi="Times New Roman" w:cs="Times New Roman"/>
          <w:sz w:val="24"/>
          <w:szCs w:val="24"/>
        </w:rPr>
        <w:t>pretendenta</w:t>
      </w:r>
      <w:r w:rsidRPr="009F69F7">
        <w:rPr>
          <w:rFonts w:ascii="Times New Roman" w:hAnsi="Times New Roman" w:cs="Times New Roman"/>
          <w:sz w:val="24"/>
          <w:szCs w:val="24"/>
        </w:rPr>
        <w:t xml:space="preserve"> ar parakstu izsoles </w:t>
      </w:r>
      <w:r w:rsidR="00AC50FE">
        <w:rPr>
          <w:rFonts w:ascii="Times New Roman" w:hAnsi="Times New Roman" w:cs="Times New Roman"/>
          <w:sz w:val="24"/>
          <w:szCs w:val="24"/>
        </w:rPr>
        <w:t>pretendentu</w:t>
      </w:r>
      <w:r w:rsidRPr="009F69F7">
        <w:rPr>
          <w:rFonts w:ascii="Times New Roman" w:hAnsi="Times New Roman" w:cs="Times New Roman"/>
          <w:sz w:val="24"/>
          <w:szCs w:val="24"/>
        </w:rPr>
        <w:t xml:space="preserve"> sarakstā apstiprina savu pēdējo solīto maksu.</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F60C23">
        <w:rPr>
          <w:rFonts w:ascii="Times New Roman" w:hAnsi="Times New Roman" w:cs="Times New Roman"/>
          <w:sz w:val="24"/>
          <w:szCs w:val="24"/>
        </w:rPr>
        <w:t>pretendenti</w:t>
      </w:r>
      <w:r w:rsidRPr="009F69F7">
        <w:rPr>
          <w:rFonts w:ascii="Times New Roman" w:hAnsi="Times New Roman" w:cs="Times New Roman"/>
          <w:sz w:val="24"/>
          <w:szCs w:val="24"/>
        </w:rPr>
        <w:t xml:space="preserve">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w:t>
      </w:r>
      <w:r w:rsidR="00F60C23">
        <w:rPr>
          <w:rFonts w:ascii="Times New Roman" w:hAnsi="Times New Roman" w:cs="Times New Roman"/>
          <w:sz w:val="24"/>
          <w:szCs w:val="24"/>
        </w:rPr>
        <w:t>pretendents</w:t>
      </w:r>
      <w:r w:rsidRPr="009F69F7">
        <w:rPr>
          <w:rFonts w:ascii="Times New Roman" w:hAnsi="Times New Roman" w:cs="Times New Roman"/>
          <w:sz w:val="24"/>
          <w:szCs w:val="24"/>
        </w:rPr>
        <w:t>.</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Ja neviens no </w:t>
      </w:r>
      <w:r w:rsidR="00F60C23">
        <w:rPr>
          <w:rFonts w:ascii="Times New Roman" w:hAnsi="Times New Roman" w:cs="Times New Roman"/>
          <w:sz w:val="24"/>
          <w:szCs w:val="24"/>
        </w:rPr>
        <w:t>pretendentiem</w:t>
      </w:r>
      <w:r w:rsidRPr="009F69F7">
        <w:rPr>
          <w:rFonts w:ascii="Times New Roman" w:hAnsi="Times New Roman" w:cs="Times New Roman"/>
          <w:sz w:val="24"/>
          <w:szCs w:val="24"/>
        </w:rPr>
        <w:t xml:space="preserve"> vairs augstāku maksu nepiedāvā, izsoles vadītājs trīs reizes atkārto pēdējo augstāko maksu un fiksē to ar vārdu “iznomāts”. Tas nozīmē, ka Objekts ir iznomāts personai, kas solījusi pēdējo augstāko maksu. Izsoles </w:t>
      </w:r>
      <w:r w:rsidR="00F60C23">
        <w:rPr>
          <w:rFonts w:ascii="Times New Roman" w:hAnsi="Times New Roman" w:cs="Times New Roman"/>
          <w:sz w:val="24"/>
          <w:szCs w:val="24"/>
        </w:rPr>
        <w:t>pretendenta</w:t>
      </w:r>
      <w:r w:rsidRPr="009F69F7">
        <w:rPr>
          <w:rFonts w:ascii="Times New Roman" w:hAnsi="Times New Roman" w:cs="Times New Roman"/>
          <w:sz w:val="24"/>
          <w:szCs w:val="24"/>
        </w:rPr>
        <w:t>, kuram iznomāts Objekts, reģistrācijas numurs un solītā cena tiek ierakstīti izsoles protokolā (6.pielikums).</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Atsakoties no tālākās solīšanas, katram izsoles </w:t>
      </w:r>
      <w:r w:rsidR="00F60C23">
        <w:rPr>
          <w:rFonts w:ascii="Times New Roman" w:hAnsi="Times New Roman" w:cs="Times New Roman"/>
          <w:sz w:val="24"/>
          <w:szCs w:val="24"/>
        </w:rPr>
        <w:t>pretendentam</w:t>
      </w:r>
      <w:r w:rsidRPr="009F69F7">
        <w:rPr>
          <w:rFonts w:ascii="Times New Roman" w:hAnsi="Times New Roman" w:cs="Times New Roman"/>
          <w:sz w:val="24"/>
          <w:szCs w:val="24"/>
        </w:rPr>
        <w:t xml:space="preserve"> ar parakstu izsoles protokolā jāapstiprina sava pēdējā solītā cena.</w:t>
      </w:r>
    </w:p>
    <w:p w:rsidR="00E47B18" w:rsidRPr="009F69F7" w:rsidRDefault="00F60C23"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Pr>
          <w:rFonts w:ascii="Times New Roman" w:hAnsi="Times New Roman" w:cs="Times New Roman"/>
          <w:sz w:val="24"/>
          <w:szCs w:val="24"/>
        </w:rPr>
        <w:t>Pretendents</w:t>
      </w:r>
      <w:r w:rsidR="00E47B18" w:rsidRPr="009F69F7">
        <w:rPr>
          <w:rFonts w:ascii="Times New Roman" w:hAnsi="Times New Roman" w:cs="Times New Roman"/>
          <w:sz w:val="24"/>
          <w:szCs w:val="24"/>
        </w:rPr>
        <w:t>, kurš pēdējais piedāvājis augstāko nomas maksu, pēc nosolīšanas nekavējoties uzrāda savu reģistrācijas apliecību un ar parakstu protokolā apliecina tajā norādītās nomas maksas atbilstību nosolītajai.</w:t>
      </w:r>
    </w:p>
    <w:p w:rsidR="00E47B18" w:rsidRPr="009F69F7" w:rsidRDefault="00E47B18" w:rsidP="000B77BF">
      <w:pPr>
        <w:numPr>
          <w:ilvl w:val="2"/>
          <w:numId w:val="3"/>
        </w:numPr>
        <w:shd w:val="clear" w:color="auto" w:fill="FFFFFF"/>
        <w:spacing w:after="0" w:line="240" w:lineRule="auto"/>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F60C23">
        <w:rPr>
          <w:rFonts w:ascii="Times New Roman" w:hAnsi="Times New Roman" w:cs="Times New Roman"/>
          <w:sz w:val="24"/>
          <w:szCs w:val="24"/>
        </w:rPr>
        <w:t>pretendents</w:t>
      </w:r>
      <w:r w:rsidRPr="009F69F7">
        <w:rPr>
          <w:rFonts w:ascii="Times New Roman" w:hAnsi="Times New Roman" w:cs="Times New Roman"/>
          <w:sz w:val="24"/>
          <w:szCs w:val="24"/>
        </w:rPr>
        <w:t>, kurš ir nosolījis attiecīgo izsoles objektu, bet atsakās parakstīties protokolā, atsakās arī no nosolītā objekta. Tiesības slēgt zemes nomas līgumu iegūst nākamais solītājs, kurš nosolījis lielāko nomas maksu.</w:t>
      </w:r>
    </w:p>
    <w:p w:rsidR="00E47B18" w:rsidRPr="009F69F7" w:rsidRDefault="00E47B18" w:rsidP="00E47B18">
      <w:pPr>
        <w:numPr>
          <w:ilvl w:val="2"/>
          <w:numId w:val="3"/>
        </w:numPr>
        <w:shd w:val="clear" w:color="auto" w:fill="FFFFFF"/>
        <w:spacing w:after="0" w:line="20" w:lineRule="atLeast"/>
        <w:ind w:left="1843" w:hanging="709"/>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F60C23">
        <w:rPr>
          <w:rFonts w:ascii="Times New Roman" w:hAnsi="Times New Roman" w:cs="Times New Roman"/>
          <w:sz w:val="24"/>
          <w:szCs w:val="24"/>
        </w:rPr>
        <w:t>komisija</w:t>
      </w:r>
      <w:r w:rsidRPr="009F69F7">
        <w:rPr>
          <w:rFonts w:ascii="Times New Roman" w:hAnsi="Times New Roman" w:cs="Times New Roman"/>
          <w:sz w:val="24"/>
          <w:szCs w:val="24"/>
        </w:rPr>
        <w:t xml:space="preserve"> pieņem lēmumu no izsoles </w:t>
      </w:r>
      <w:r w:rsidR="00F60C23">
        <w:rPr>
          <w:rFonts w:ascii="Times New Roman" w:hAnsi="Times New Roman" w:cs="Times New Roman"/>
          <w:sz w:val="24"/>
          <w:szCs w:val="24"/>
        </w:rPr>
        <w:t>pretendentu</w:t>
      </w:r>
      <w:r w:rsidRPr="009F69F7">
        <w:rPr>
          <w:rFonts w:ascii="Times New Roman" w:hAnsi="Times New Roman" w:cs="Times New Roman"/>
          <w:sz w:val="24"/>
          <w:szCs w:val="24"/>
        </w:rPr>
        <w:t xml:space="preserve"> saraksta svītrot izsoles </w:t>
      </w:r>
      <w:r w:rsidR="00F60C23">
        <w:rPr>
          <w:rFonts w:ascii="Times New Roman" w:hAnsi="Times New Roman" w:cs="Times New Roman"/>
          <w:sz w:val="24"/>
          <w:szCs w:val="24"/>
        </w:rPr>
        <w:t>pretendentu</w:t>
      </w:r>
      <w:r w:rsidRPr="009F69F7">
        <w:rPr>
          <w:rFonts w:ascii="Times New Roman" w:hAnsi="Times New Roman" w:cs="Times New Roman"/>
          <w:sz w:val="24"/>
          <w:szCs w:val="24"/>
        </w:rPr>
        <w:t>, kurš atteicies no nosolītā objekta, un viņam netiek atmaksāta nodrošinājuma nauda.</w:t>
      </w:r>
    </w:p>
    <w:p w:rsidR="00E47B18" w:rsidRPr="009F69F7" w:rsidRDefault="00F60C23" w:rsidP="00E47B18">
      <w:pPr>
        <w:numPr>
          <w:ilvl w:val="2"/>
          <w:numId w:val="3"/>
        </w:numPr>
        <w:shd w:val="clear" w:color="auto" w:fill="FFFFFF"/>
        <w:spacing w:after="0" w:line="20" w:lineRule="atLeast"/>
        <w:ind w:left="1843" w:hanging="709"/>
        <w:jc w:val="both"/>
        <w:rPr>
          <w:rFonts w:ascii="Times New Roman" w:hAnsi="Times New Roman" w:cs="Times New Roman"/>
          <w:sz w:val="24"/>
          <w:szCs w:val="24"/>
        </w:rPr>
      </w:pPr>
      <w:r>
        <w:rPr>
          <w:rFonts w:ascii="Times New Roman" w:hAnsi="Times New Roman" w:cs="Times New Roman"/>
          <w:sz w:val="24"/>
          <w:szCs w:val="24"/>
        </w:rPr>
        <w:t>Pretendentiem</w:t>
      </w:r>
      <w:r w:rsidR="00E47B18" w:rsidRPr="009F69F7">
        <w:rPr>
          <w:rFonts w:ascii="Times New Roman" w:hAnsi="Times New Roman" w:cs="Times New Roman"/>
          <w:sz w:val="24"/>
          <w:szCs w:val="24"/>
        </w:rPr>
        <w:t>, kuri nav nosolījuši izsoles objektu, piecu darbdienu laikā pēc izsoles tiek atmaksāta nodrošinājuma nauda. Izsoles reģistrācijas nauda netiek atmaksāta.</w:t>
      </w:r>
    </w:p>
    <w:p w:rsidR="00E47B18" w:rsidRPr="009F69F7" w:rsidRDefault="00E47B18" w:rsidP="00E47B18">
      <w:pPr>
        <w:numPr>
          <w:ilvl w:val="2"/>
          <w:numId w:val="3"/>
        </w:numPr>
        <w:shd w:val="clear" w:color="auto" w:fill="FFFFFF"/>
        <w:spacing w:after="0" w:line="20" w:lineRule="atLeast"/>
        <w:ind w:left="1843" w:hanging="709"/>
        <w:jc w:val="both"/>
        <w:rPr>
          <w:rFonts w:ascii="Times New Roman" w:hAnsi="Times New Roman" w:cs="Times New Roman"/>
          <w:sz w:val="24"/>
          <w:szCs w:val="24"/>
        </w:rPr>
      </w:pPr>
      <w:r w:rsidRPr="009F69F7">
        <w:rPr>
          <w:rFonts w:ascii="Times New Roman" w:hAnsi="Times New Roman" w:cs="Times New Roman"/>
          <w:sz w:val="24"/>
          <w:szCs w:val="24"/>
        </w:rPr>
        <w:t>Sūdzības par izsoles organizētāja darbībām un izsoles norisi iesniedzamas Rēzeknes novada domei.</w:t>
      </w:r>
    </w:p>
    <w:p w:rsidR="00E47B18" w:rsidRPr="009F69F7" w:rsidRDefault="00E47B18" w:rsidP="00E47B18">
      <w:pPr>
        <w:pStyle w:val="NormalWeb"/>
        <w:spacing w:before="0" w:beforeAutospacing="0" w:after="0" w:afterAutospacing="0" w:line="20" w:lineRule="atLeast"/>
        <w:rPr>
          <w:rFonts w:ascii="Times New Roman" w:hAnsi="Times New Roman" w:cs="Times New Roman"/>
          <w:color w:val="0000FF"/>
          <w:lang w:val="lv-LV"/>
        </w:rPr>
      </w:pPr>
    </w:p>
    <w:p w:rsidR="00E47B18" w:rsidRPr="009F69F7" w:rsidRDefault="00E47B18" w:rsidP="007F1818">
      <w:pPr>
        <w:pStyle w:val="NormalWeb"/>
        <w:numPr>
          <w:ilvl w:val="0"/>
          <w:numId w:val="3"/>
        </w:numPr>
        <w:spacing w:before="0" w:beforeAutospacing="0" w:after="0" w:afterAutospacing="0"/>
        <w:jc w:val="center"/>
        <w:rPr>
          <w:rStyle w:val="Strong"/>
          <w:rFonts w:ascii="Times New Roman" w:hAnsi="Times New Roman" w:cs="Times New Roman"/>
          <w:bCs w:val="0"/>
        </w:rPr>
      </w:pPr>
      <w:r w:rsidRPr="009F69F7">
        <w:rPr>
          <w:rStyle w:val="Strong"/>
          <w:rFonts w:ascii="Times New Roman" w:hAnsi="Times New Roman" w:cs="Times New Roman"/>
          <w:bCs w:val="0"/>
          <w:lang w:val="lv-LV"/>
        </w:rPr>
        <w:t>Izsoles rezultātu apstiprināšana</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protokolu sastāda trijos eksemplāros. Pirmais eksemplārs paliek nosolītājam, otro iesniedz Rēzeknes novada domē, trešais paliek izsoles komisijai.</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komisija ne vēlāk kā darba dienas laikā pēc izsoles paraksta izsoles protokolu un nekavējoties iesniedz  izsoles protokolu Rēzeknes novada domei apstiprināšanai.</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Izsoles rezultātus apstiprina Rēzeknes novada dome pirmajā domes sēdē no izsoles dienas, pieņemot lēmumu par izsoles rezultātu apstiprināšanu un zemes nomas līguma slēgšanu ar izsoles uzvarētāju un informē par to izsoles uzvarētāju.</w:t>
      </w:r>
    </w:p>
    <w:p w:rsidR="00772C33"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772C33">
        <w:rPr>
          <w:rFonts w:ascii="Times New Roman" w:hAnsi="Times New Roman" w:cs="Times New Roman"/>
          <w:sz w:val="24"/>
          <w:szCs w:val="24"/>
        </w:rPr>
        <w:t xml:space="preserve">Izsoles uzvarētājs iegūst tiesības slēgt nomas līgumu uz </w:t>
      </w:r>
      <w:r w:rsidR="00F3751B">
        <w:rPr>
          <w:rFonts w:ascii="Times New Roman" w:hAnsi="Times New Roman" w:cs="Times New Roman"/>
          <w:sz w:val="24"/>
          <w:szCs w:val="24"/>
        </w:rPr>
        <w:t>12 (divpadsmit)</w:t>
      </w:r>
      <w:r w:rsidRPr="00772C33">
        <w:rPr>
          <w:rFonts w:ascii="Times New Roman" w:hAnsi="Times New Roman" w:cs="Times New Roman"/>
          <w:sz w:val="24"/>
          <w:szCs w:val="24"/>
        </w:rPr>
        <w:t xml:space="preserve"> gadiem, ievērojot šo Noteikumu 2.</w:t>
      </w:r>
      <w:r w:rsidR="00F3751B">
        <w:rPr>
          <w:rFonts w:ascii="Times New Roman" w:hAnsi="Times New Roman" w:cs="Times New Roman"/>
          <w:sz w:val="24"/>
          <w:szCs w:val="24"/>
        </w:rPr>
        <w:t>7</w:t>
      </w:r>
      <w:r w:rsidRPr="00772C33">
        <w:rPr>
          <w:rFonts w:ascii="Times New Roman" w:hAnsi="Times New Roman" w:cs="Times New Roman"/>
          <w:sz w:val="24"/>
          <w:szCs w:val="24"/>
        </w:rPr>
        <w:t>.punktu. Zemes nomas līgumā tiek iekļauta nosolītā zemes nomas maksa</w:t>
      </w:r>
      <w:r w:rsidR="00772C33" w:rsidRPr="00772C33">
        <w:rPr>
          <w:rFonts w:ascii="Times New Roman" w:hAnsi="Times New Roman" w:cs="Times New Roman"/>
          <w:sz w:val="24"/>
          <w:szCs w:val="24"/>
        </w:rPr>
        <w:t>.</w:t>
      </w:r>
    </w:p>
    <w:p w:rsidR="00E47B18" w:rsidRPr="00772C33"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772C33">
        <w:rPr>
          <w:rFonts w:ascii="Times New Roman" w:hAnsi="Times New Roman" w:cs="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E47B18" w:rsidRPr="009F69F7" w:rsidRDefault="00E47B18" w:rsidP="007F1818">
      <w:pPr>
        <w:numPr>
          <w:ilvl w:val="1"/>
          <w:numId w:val="3"/>
        </w:numPr>
        <w:shd w:val="clear" w:color="auto" w:fill="FFFFFF"/>
        <w:spacing w:after="0" w:line="240" w:lineRule="auto"/>
        <w:ind w:left="540" w:hanging="540"/>
        <w:jc w:val="both"/>
        <w:rPr>
          <w:rFonts w:ascii="Times New Roman" w:hAnsi="Times New Roman" w:cs="Times New Roman"/>
          <w:sz w:val="24"/>
          <w:szCs w:val="24"/>
        </w:rPr>
      </w:pPr>
      <w:r w:rsidRPr="009F69F7">
        <w:rPr>
          <w:rFonts w:ascii="Times New Roman" w:hAnsi="Times New Roman" w:cs="Times New Roman"/>
          <w:sz w:val="24"/>
          <w:szCs w:val="24"/>
        </w:rPr>
        <w:t>Rēzeknes novada pašvaldība un izsoles uzvarētājs viena mēneša laikā pēc izsoles rezultātu apstiprināšanas slēdz  zemes nomas līgumu. (7.pielikums)</w:t>
      </w:r>
    </w:p>
    <w:p w:rsidR="00E47B18" w:rsidRPr="009F69F7" w:rsidRDefault="00E47B18" w:rsidP="007F1818">
      <w:pPr>
        <w:pStyle w:val="NormalWeb"/>
        <w:spacing w:before="0" w:beforeAutospacing="0" w:after="0" w:afterAutospacing="0"/>
        <w:ind w:left="540"/>
        <w:jc w:val="both"/>
        <w:rPr>
          <w:rFonts w:ascii="Times New Roman" w:hAnsi="Times New Roman" w:cs="Times New Roman"/>
          <w:lang w:val="lv-LV"/>
        </w:rPr>
      </w:pPr>
    </w:p>
    <w:p w:rsidR="00E47B18" w:rsidRPr="009F69F7" w:rsidRDefault="00E47B18" w:rsidP="007F1818">
      <w:pPr>
        <w:pStyle w:val="NormalWeb"/>
        <w:numPr>
          <w:ilvl w:val="0"/>
          <w:numId w:val="3"/>
        </w:numPr>
        <w:spacing w:before="0" w:beforeAutospacing="0" w:after="0" w:afterAutospacing="0"/>
        <w:jc w:val="center"/>
        <w:rPr>
          <w:rStyle w:val="Strong"/>
          <w:rFonts w:ascii="Times New Roman" w:hAnsi="Times New Roman" w:cs="Times New Roman"/>
        </w:rPr>
      </w:pPr>
      <w:r w:rsidRPr="009F69F7">
        <w:rPr>
          <w:rStyle w:val="Strong"/>
          <w:rFonts w:ascii="Times New Roman" w:hAnsi="Times New Roman" w:cs="Times New Roman"/>
          <w:lang w:val="lv-LV"/>
        </w:rPr>
        <w:t>Nobeiguma noteikumi</w:t>
      </w:r>
    </w:p>
    <w:p w:rsidR="00F3751B" w:rsidRDefault="00F3751B"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Pr>
          <w:rFonts w:ascii="Times New Roman" w:hAnsi="Times New Roman" w:cs="Times New Roman"/>
          <w:lang w:val="lv-LV"/>
        </w:rPr>
        <w:t>Ja izsolei piesakās tikai viens pretendents, izsoli atzīst par notikušu. Iznomātājs ar pretendentu slēdz nomas līgumu par nomas maksu, kas nav zemāka par iznomātāja noteikto izsoles sākuma nomas maksu.</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Izsole atzīstama par nenotikušu, ja:</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nosolītājs ir tāda persona, kura nevar slēgt darījumus vai kurai nebija tiesību piedalīties izsolē;</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noteiktajos termiņos nav reģistrējies neviens izsoles </w:t>
      </w:r>
      <w:r w:rsidR="00F3751B">
        <w:rPr>
          <w:rFonts w:ascii="Times New Roman" w:hAnsi="Times New Roman" w:cs="Times New Roman"/>
          <w:lang w:val="lv-LV"/>
        </w:rPr>
        <w:t>pretendents</w:t>
      </w:r>
      <w:r w:rsidRPr="009F69F7">
        <w:rPr>
          <w:rFonts w:ascii="Times New Roman" w:hAnsi="Times New Roman" w:cs="Times New Roman"/>
          <w:lang w:val="lv-LV"/>
        </w:rPr>
        <w:t>;</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lastRenderedPageBreak/>
        <w:t>noteiktajā laikā ir reģistrējies vismaz 1 (viens) dalībnieks, bet uz izsoli neviens neierodas,</w:t>
      </w:r>
    </w:p>
    <w:p w:rsidR="00E47B18" w:rsidRPr="009F69F7" w:rsidRDefault="00E47B18" w:rsidP="007F1818">
      <w:pPr>
        <w:pStyle w:val="NormalWeb"/>
        <w:numPr>
          <w:ilvl w:val="2"/>
          <w:numId w:val="3"/>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neviens </w:t>
      </w:r>
      <w:r w:rsidR="00F3751B">
        <w:rPr>
          <w:rFonts w:ascii="Times New Roman" w:hAnsi="Times New Roman" w:cs="Times New Roman"/>
          <w:lang w:val="lv-LV"/>
        </w:rPr>
        <w:t>pretendents</w:t>
      </w:r>
      <w:r w:rsidRPr="009F69F7">
        <w:rPr>
          <w:rFonts w:ascii="Times New Roman" w:hAnsi="Times New Roman" w:cs="Times New Roman"/>
          <w:lang w:val="lv-LV"/>
        </w:rPr>
        <w:t xml:space="preserve"> nav pārsolījis izsoles sākumcenu.</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Lēmumu par izsoles atzīšanu par nenotikušu pieņem Rēzeknes novada dome.</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Izsoles </w:t>
      </w:r>
      <w:r w:rsidR="00F3751B">
        <w:rPr>
          <w:rFonts w:ascii="Times New Roman" w:hAnsi="Times New Roman" w:cs="Times New Roman"/>
          <w:lang w:val="lv-LV"/>
        </w:rPr>
        <w:t>pretendentiem</w:t>
      </w:r>
      <w:r w:rsidRPr="009F69F7">
        <w:rPr>
          <w:rFonts w:ascii="Times New Roman" w:hAnsi="Times New Roman" w:cs="Times New Roman"/>
          <w:lang w:val="lv-LV"/>
        </w:rPr>
        <w:t xml:space="preserve"> ir tiesības iesniegt sūdzību Rēzeknes novada domei par komisijas veiktajām darbībām 5 (piecu) dienu laikā no izsoles dienas. </w:t>
      </w:r>
    </w:p>
    <w:p w:rsidR="00E47B18" w:rsidRPr="009F69F7" w:rsidRDefault="00E47B18" w:rsidP="007F1818">
      <w:pPr>
        <w:pStyle w:val="NormalWeb"/>
        <w:numPr>
          <w:ilvl w:val="1"/>
          <w:numId w:val="3"/>
        </w:numPr>
        <w:spacing w:before="0" w:beforeAutospacing="0" w:after="0" w:afterAutospacing="0"/>
        <w:ind w:left="540" w:hanging="540"/>
        <w:jc w:val="both"/>
        <w:rPr>
          <w:rFonts w:ascii="Times New Roman" w:hAnsi="Times New Roman" w:cs="Times New Roman"/>
          <w:lang w:val="lv-LV"/>
        </w:rPr>
      </w:pPr>
      <w:r w:rsidRPr="009F69F7">
        <w:rPr>
          <w:rFonts w:ascii="Times New Roman" w:hAnsi="Times New Roman" w:cs="Times New Roman"/>
          <w:lang w:val="lv-LV"/>
        </w:rPr>
        <w:t xml:space="preserve">Noteikumiem ir sekojoši pielikumi, kas ir Noteikumu neatņemama sastāvdaļa: </w:t>
      </w:r>
    </w:p>
    <w:p w:rsidR="00E47B18" w:rsidRPr="009F69F7" w:rsidRDefault="00E47B18" w:rsidP="007F1818">
      <w:pPr>
        <w:pStyle w:val="NormalWeb"/>
        <w:spacing w:before="0" w:beforeAutospacing="0" w:after="0" w:afterAutospacing="0"/>
        <w:ind w:left="540"/>
        <w:jc w:val="both"/>
        <w:rPr>
          <w:rFonts w:ascii="Times New Roman" w:hAnsi="Times New Roman" w:cs="Times New Roman"/>
          <w:lang w:val="lv-LV"/>
        </w:rPr>
      </w:pPr>
    </w:p>
    <w:p w:rsidR="00E47B18" w:rsidRPr="009F69F7" w:rsidRDefault="00E47B18" w:rsidP="007F1818">
      <w:pPr>
        <w:pStyle w:val="NormalWeb"/>
        <w:spacing w:before="0" w:beforeAutospacing="0" w:after="0" w:afterAutospacing="0"/>
        <w:ind w:left="540"/>
        <w:jc w:val="both"/>
        <w:rPr>
          <w:rFonts w:ascii="Times New Roman" w:hAnsi="Times New Roman" w:cs="Times New Roman"/>
          <w:lang w:val="lv-LV"/>
        </w:rPr>
      </w:pPr>
      <w:r w:rsidRPr="009F69F7">
        <w:rPr>
          <w:rFonts w:ascii="Times New Roman" w:hAnsi="Times New Roman" w:cs="Times New Roman"/>
          <w:lang w:val="lv-LV"/>
        </w:rPr>
        <w:t xml:space="preserve">Pielikumā: </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Zemes vienības izvietojuma grafiskais attēlojums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Pieteikums zemes nomas tiesību izsolei uz 1 lp.;</w:t>
      </w:r>
    </w:p>
    <w:p w:rsidR="00E47B18" w:rsidRPr="009F69F7" w:rsidRDefault="000631C1" w:rsidP="007F1818">
      <w:pPr>
        <w:pStyle w:val="NormalWeb"/>
        <w:numPr>
          <w:ilvl w:val="0"/>
          <w:numId w:val="4"/>
        </w:numPr>
        <w:spacing w:before="0" w:beforeAutospacing="0" w:after="0" w:afterAutospacing="0"/>
        <w:jc w:val="both"/>
        <w:rPr>
          <w:rFonts w:ascii="Times New Roman" w:hAnsi="Times New Roman" w:cs="Times New Roman"/>
          <w:lang w:val="lv-LV"/>
        </w:rPr>
      </w:pPr>
      <w:r>
        <w:rPr>
          <w:rFonts w:ascii="Times New Roman" w:hAnsi="Times New Roman" w:cs="Times New Roman"/>
          <w:lang w:val="lv-LV"/>
        </w:rPr>
        <w:t>Pretendentu</w:t>
      </w:r>
      <w:r w:rsidR="00E47B18" w:rsidRPr="009F69F7">
        <w:rPr>
          <w:rFonts w:ascii="Times New Roman" w:hAnsi="Times New Roman" w:cs="Times New Roman"/>
          <w:lang w:val="lv-LV"/>
        </w:rPr>
        <w:t xml:space="preserve"> reģistrācijas saraksts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Izsoles </w:t>
      </w:r>
      <w:r w:rsidR="000631C1">
        <w:rPr>
          <w:rFonts w:ascii="Times New Roman" w:hAnsi="Times New Roman" w:cs="Times New Roman"/>
          <w:lang w:val="lv-LV"/>
        </w:rPr>
        <w:t>pretendentu</w:t>
      </w:r>
      <w:r w:rsidRPr="009F69F7">
        <w:rPr>
          <w:rFonts w:ascii="Times New Roman" w:hAnsi="Times New Roman" w:cs="Times New Roman"/>
          <w:lang w:val="lv-LV"/>
        </w:rPr>
        <w:t xml:space="preserve"> reģistrācijas apliecība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Uz izsoli ieradušos </w:t>
      </w:r>
      <w:r w:rsidR="000631C1">
        <w:rPr>
          <w:rFonts w:ascii="Times New Roman" w:hAnsi="Times New Roman" w:cs="Times New Roman"/>
          <w:lang w:val="lv-LV"/>
        </w:rPr>
        <w:t>pretendentu</w:t>
      </w:r>
      <w:r w:rsidRPr="009F69F7">
        <w:rPr>
          <w:rFonts w:ascii="Times New Roman" w:hAnsi="Times New Roman" w:cs="Times New Roman"/>
          <w:lang w:val="lv-LV"/>
        </w:rPr>
        <w:t xml:space="preserve"> saraksts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Izsoles protokols uz 1 lp.;</w:t>
      </w:r>
    </w:p>
    <w:p w:rsidR="00E47B18" w:rsidRPr="009F69F7" w:rsidRDefault="00E47B18" w:rsidP="007F1818">
      <w:pPr>
        <w:pStyle w:val="NormalWeb"/>
        <w:numPr>
          <w:ilvl w:val="0"/>
          <w:numId w:val="4"/>
        </w:numPr>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Zemes nomas līguma projekts uz 3 lp.</w:t>
      </w:r>
    </w:p>
    <w:p w:rsidR="00E47B18" w:rsidRPr="009F69F7" w:rsidRDefault="00E47B18" w:rsidP="007F1818">
      <w:pPr>
        <w:pStyle w:val="NormalWeb"/>
        <w:spacing w:before="0" w:beforeAutospacing="0" w:after="0" w:afterAutospacing="0"/>
        <w:jc w:val="both"/>
        <w:rPr>
          <w:rFonts w:ascii="Times New Roman" w:hAnsi="Times New Roman" w:cs="Times New Roman"/>
          <w:lang w:val="lv-LV"/>
        </w:rPr>
      </w:pPr>
    </w:p>
    <w:p w:rsidR="00E47B18" w:rsidRPr="009F69F7" w:rsidRDefault="00E47B18" w:rsidP="007F1818">
      <w:pPr>
        <w:pStyle w:val="NormalWeb"/>
        <w:spacing w:before="0" w:beforeAutospacing="0" w:after="0" w:afterAutospacing="0"/>
        <w:ind w:left="540"/>
        <w:jc w:val="both"/>
        <w:rPr>
          <w:rFonts w:ascii="Times New Roman" w:hAnsi="Times New Roman" w:cs="Times New Roman"/>
          <w:u w:val="single"/>
          <w:lang w:val="lv-LV"/>
        </w:rPr>
      </w:pPr>
    </w:p>
    <w:p w:rsidR="00E47B18" w:rsidRPr="009F69F7" w:rsidRDefault="00E47B18" w:rsidP="007F1818">
      <w:pPr>
        <w:pStyle w:val="NormalWeb"/>
        <w:spacing w:before="0" w:beforeAutospacing="0" w:after="0" w:afterAutospacing="0"/>
        <w:jc w:val="both"/>
        <w:rPr>
          <w:rFonts w:ascii="Times New Roman" w:hAnsi="Times New Roman" w:cs="Times New Roman"/>
          <w:lang w:val="lv-LV"/>
        </w:rPr>
      </w:pPr>
      <w:r w:rsidRPr="009F69F7">
        <w:rPr>
          <w:rFonts w:ascii="Times New Roman" w:hAnsi="Times New Roman" w:cs="Times New Roman"/>
          <w:lang w:val="lv-LV"/>
        </w:rPr>
        <w:t xml:space="preserve">Domes priekšsēdētājs                                                                                                        M.Švarcs     </w:t>
      </w:r>
      <w:r w:rsidR="00A15A39" w:rsidRPr="009F69F7">
        <w:rPr>
          <w:rFonts w:ascii="Times New Roman" w:hAnsi="Times New Roman" w:cs="Times New Roman"/>
          <w:lang w:val="lv-LV"/>
        </w:rPr>
        <w:t xml:space="preserve">                               </w:t>
      </w:r>
    </w:p>
    <w:p w:rsidR="00E47B18" w:rsidRPr="0062156D" w:rsidRDefault="00B54989" w:rsidP="005542CE">
      <w:pPr>
        <w:jc w:val="right"/>
        <w:rPr>
          <w:rFonts w:ascii="Times New Roman" w:hAnsi="Times New Roman" w:cs="Times New Roman"/>
          <w:b/>
          <w:sz w:val="20"/>
          <w:szCs w:val="20"/>
        </w:rPr>
      </w:pPr>
      <w:r w:rsidRPr="009F69F7">
        <w:rPr>
          <w:rFonts w:ascii="Times New Roman" w:hAnsi="Times New Roman" w:cs="Times New Roman"/>
          <w:sz w:val="24"/>
          <w:szCs w:val="24"/>
        </w:rPr>
        <w:br w:type="page"/>
      </w:r>
      <w:r w:rsidR="00E47B18" w:rsidRPr="0062156D">
        <w:rPr>
          <w:rFonts w:ascii="Times New Roman" w:hAnsi="Times New Roman" w:cs="Times New Roman"/>
          <w:b/>
          <w:sz w:val="20"/>
          <w:szCs w:val="20"/>
        </w:rPr>
        <w:lastRenderedPageBreak/>
        <w:t>1.pielikums</w:t>
      </w:r>
    </w:p>
    <w:p w:rsidR="001B2125" w:rsidRPr="0062156D" w:rsidRDefault="00E47B18"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1B2125" w:rsidRPr="0062156D">
        <w:rPr>
          <w:rFonts w:ascii="Times New Roman" w:hAnsi="Times New Roman" w:cs="Times New Roman"/>
          <w:sz w:val="20"/>
          <w:szCs w:val="20"/>
          <w:lang w:val="lv-LV"/>
        </w:rPr>
        <w:t xml:space="preserve">Rēzeknes novada pašvaldības neapbūvētas, </w:t>
      </w:r>
    </w:p>
    <w:p w:rsidR="00922A3B" w:rsidRDefault="006055D2" w:rsidP="001B2125">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001B2125" w:rsidRPr="0062156D">
        <w:rPr>
          <w:rFonts w:ascii="Times New Roman" w:hAnsi="Times New Roman" w:cs="Times New Roman"/>
          <w:sz w:val="20"/>
          <w:szCs w:val="20"/>
          <w:lang w:val="lv-LV"/>
        </w:rPr>
        <w:t xml:space="preserve"> zemes vienības ar kadastra apzīmējumu </w:t>
      </w:r>
      <w:r w:rsidR="002F5014" w:rsidRPr="0062156D">
        <w:rPr>
          <w:rFonts w:ascii="Times New Roman" w:hAnsi="Times New Roman" w:cs="Times New Roman"/>
          <w:sz w:val="20"/>
          <w:szCs w:val="20"/>
          <w:lang w:val="lv-LV"/>
        </w:rPr>
        <w:t>78</w:t>
      </w:r>
      <w:r w:rsidR="002F5014">
        <w:rPr>
          <w:rFonts w:ascii="Times New Roman" w:hAnsi="Times New Roman" w:cs="Times New Roman"/>
          <w:sz w:val="20"/>
          <w:szCs w:val="20"/>
          <w:lang w:val="lv-LV"/>
        </w:rPr>
        <w:t>46</w:t>
      </w:r>
      <w:r w:rsidR="002F5014" w:rsidRPr="0062156D">
        <w:rPr>
          <w:rFonts w:ascii="Times New Roman" w:hAnsi="Times New Roman" w:cs="Times New Roman"/>
          <w:sz w:val="20"/>
          <w:szCs w:val="20"/>
          <w:lang w:val="lv-LV"/>
        </w:rPr>
        <w:t xml:space="preserve"> 00</w:t>
      </w:r>
      <w:r w:rsidR="002F5014">
        <w:rPr>
          <w:rFonts w:ascii="Times New Roman" w:hAnsi="Times New Roman" w:cs="Times New Roman"/>
          <w:sz w:val="20"/>
          <w:szCs w:val="20"/>
          <w:lang w:val="lv-LV"/>
        </w:rPr>
        <w:t>3</w:t>
      </w:r>
      <w:r w:rsidR="002F5014" w:rsidRPr="0062156D">
        <w:rPr>
          <w:rFonts w:ascii="Times New Roman" w:hAnsi="Times New Roman" w:cs="Times New Roman"/>
          <w:sz w:val="20"/>
          <w:szCs w:val="20"/>
          <w:lang w:val="lv-LV"/>
        </w:rPr>
        <w:t xml:space="preserve"> 02</w:t>
      </w:r>
      <w:r w:rsidR="00CC3B74">
        <w:rPr>
          <w:rFonts w:ascii="Times New Roman" w:hAnsi="Times New Roman" w:cs="Times New Roman"/>
          <w:sz w:val="20"/>
          <w:szCs w:val="20"/>
          <w:lang w:val="lv-LV"/>
        </w:rPr>
        <w:t>90</w:t>
      </w:r>
      <w:r w:rsidR="002F5014" w:rsidRPr="0062156D">
        <w:rPr>
          <w:rFonts w:ascii="Times New Roman" w:hAnsi="Times New Roman" w:cs="Times New Roman"/>
          <w:sz w:val="20"/>
          <w:szCs w:val="20"/>
          <w:lang w:val="lv-LV"/>
        </w:rPr>
        <w:t xml:space="preserve"> </w:t>
      </w:r>
      <w:r w:rsidR="002F5014" w:rsidRPr="002F5014">
        <w:rPr>
          <w:rFonts w:ascii="Times New Roman" w:hAnsi="Times New Roman" w:cs="Times New Roman"/>
          <w:sz w:val="20"/>
          <w:szCs w:val="20"/>
          <w:lang w:val="lv-LV"/>
        </w:rPr>
        <w:t>Čornajas</w:t>
      </w:r>
      <w:r w:rsidR="002F5014" w:rsidRPr="0062156D">
        <w:rPr>
          <w:rFonts w:ascii="Times New Roman" w:hAnsi="Times New Roman" w:cs="Times New Roman"/>
          <w:sz w:val="20"/>
          <w:szCs w:val="20"/>
          <w:lang w:val="lv-LV"/>
        </w:rPr>
        <w:t xml:space="preserve"> </w:t>
      </w:r>
      <w:r w:rsidR="001B2125" w:rsidRPr="0062156D">
        <w:rPr>
          <w:rFonts w:ascii="Times New Roman" w:hAnsi="Times New Roman" w:cs="Times New Roman"/>
          <w:sz w:val="20"/>
          <w:szCs w:val="20"/>
          <w:lang w:val="lv-LV"/>
        </w:rPr>
        <w:t xml:space="preserve">pagastā </w:t>
      </w:r>
    </w:p>
    <w:p w:rsidR="00E47B18" w:rsidRPr="0062156D" w:rsidRDefault="001B2125" w:rsidP="001B2125">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Zemes vien</w:t>
      </w:r>
      <w:r w:rsidR="004304C7" w:rsidRPr="009F69F7">
        <w:rPr>
          <w:rFonts w:ascii="Times New Roman" w:hAnsi="Times New Roman" w:cs="Times New Roman"/>
          <w:b/>
          <w:lang w:val="lv-LV"/>
        </w:rPr>
        <w:t>ības ar kadastra apzīmējumu 78</w:t>
      </w:r>
      <w:r w:rsidR="002F5014">
        <w:rPr>
          <w:rFonts w:ascii="Times New Roman" w:hAnsi="Times New Roman" w:cs="Times New Roman"/>
          <w:b/>
          <w:lang w:val="lv-LV"/>
        </w:rPr>
        <w:t>4</w:t>
      </w:r>
      <w:r w:rsidR="006055D2">
        <w:rPr>
          <w:rFonts w:ascii="Times New Roman" w:hAnsi="Times New Roman" w:cs="Times New Roman"/>
          <w:b/>
          <w:lang w:val="lv-LV"/>
        </w:rPr>
        <w:t>6</w:t>
      </w:r>
      <w:r w:rsidR="004304C7" w:rsidRPr="009F69F7">
        <w:rPr>
          <w:rFonts w:ascii="Times New Roman" w:hAnsi="Times New Roman" w:cs="Times New Roman"/>
          <w:b/>
          <w:lang w:val="lv-LV"/>
        </w:rPr>
        <w:t xml:space="preserve"> 00</w:t>
      </w:r>
      <w:r w:rsidR="002F5014">
        <w:rPr>
          <w:rFonts w:ascii="Times New Roman" w:hAnsi="Times New Roman" w:cs="Times New Roman"/>
          <w:b/>
          <w:lang w:val="lv-LV"/>
        </w:rPr>
        <w:t>3</w:t>
      </w:r>
      <w:r w:rsidR="004304C7" w:rsidRPr="009F69F7">
        <w:rPr>
          <w:rFonts w:ascii="Times New Roman" w:hAnsi="Times New Roman" w:cs="Times New Roman"/>
          <w:b/>
          <w:lang w:val="lv-LV"/>
        </w:rPr>
        <w:t xml:space="preserve"> 02</w:t>
      </w:r>
      <w:r w:rsidR="00CC3B74">
        <w:rPr>
          <w:rFonts w:ascii="Times New Roman" w:hAnsi="Times New Roman" w:cs="Times New Roman"/>
          <w:b/>
          <w:lang w:val="lv-LV"/>
        </w:rPr>
        <w:t>90</w:t>
      </w: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izvietojuma grafiskais attēlojums</w:t>
      </w: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492631" w:rsidP="00922A3B">
      <w:pPr>
        <w:pStyle w:val="NormalWeb"/>
        <w:spacing w:before="0" w:beforeAutospacing="0" w:after="0" w:afterAutospacing="0" w:line="20" w:lineRule="atLeast"/>
        <w:jc w:val="center"/>
        <w:rPr>
          <w:rFonts w:ascii="Times New Roman" w:hAnsi="Times New Roman" w:cs="Times New Roman"/>
          <w:b/>
          <w:lang w:val="lv-LV"/>
        </w:rPr>
      </w:pPr>
      <w:r>
        <w:rPr>
          <w:noProof/>
          <w:lang w:val="lv-LV" w:eastAsia="lv-LV"/>
        </w:rPr>
        <w:drawing>
          <wp:inline distT="0" distB="0" distL="0" distR="0" wp14:anchorId="4FD1F84D" wp14:editId="0F218581">
            <wp:extent cx="5939790" cy="4697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9790" cy="4697095"/>
                    </a:xfrm>
                    <a:prstGeom prst="rect">
                      <a:avLst/>
                    </a:prstGeom>
                  </pic:spPr>
                </pic:pic>
              </a:graphicData>
            </a:graphic>
          </wp:inline>
        </w:drawing>
      </w: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9B2236">
      <w:pPr>
        <w:pStyle w:val="NormalWeb"/>
        <w:spacing w:before="0" w:beforeAutospacing="0" w:after="0" w:afterAutospacing="0" w:line="20" w:lineRule="atLeast"/>
        <w:jc w:val="both"/>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right"/>
        <w:rPr>
          <w:rFonts w:ascii="Times New Roman" w:hAnsi="Times New Roman" w:cs="Times New Roman"/>
          <w:b/>
          <w:lang w:val="lv-LV"/>
        </w:rPr>
      </w:pPr>
    </w:p>
    <w:p w:rsidR="004304C7" w:rsidRPr="009F69F7" w:rsidRDefault="004304C7" w:rsidP="00E47B18">
      <w:pPr>
        <w:pStyle w:val="NormalWeb"/>
        <w:spacing w:before="0" w:beforeAutospacing="0" w:after="0" w:afterAutospacing="0" w:line="20" w:lineRule="atLeast"/>
        <w:jc w:val="right"/>
        <w:rPr>
          <w:rFonts w:ascii="Times New Roman" w:hAnsi="Times New Roman" w:cs="Times New Roman"/>
          <w:b/>
          <w:lang w:val="lv-LV"/>
        </w:rPr>
      </w:pPr>
    </w:p>
    <w:p w:rsidR="004304C7" w:rsidRPr="009F69F7" w:rsidRDefault="004304C7" w:rsidP="00E47B18">
      <w:pPr>
        <w:pStyle w:val="NormalWeb"/>
        <w:spacing w:before="0" w:beforeAutospacing="0" w:after="0" w:afterAutospacing="0" w:line="20" w:lineRule="atLeast"/>
        <w:jc w:val="right"/>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9F70CC" w:rsidRPr="009F69F7" w:rsidRDefault="009F70CC" w:rsidP="00A15A39">
      <w:pPr>
        <w:pStyle w:val="NormalWeb"/>
        <w:spacing w:before="0" w:beforeAutospacing="0" w:after="0" w:afterAutospacing="0" w:line="20" w:lineRule="atLeast"/>
        <w:jc w:val="center"/>
        <w:rPr>
          <w:rFonts w:ascii="Times New Roman" w:hAnsi="Times New Roman" w:cs="Times New Roman"/>
          <w:b/>
          <w:lang w:val="lv-LV"/>
        </w:rPr>
      </w:pPr>
    </w:p>
    <w:p w:rsidR="00335598" w:rsidRPr="009F69F7" w:rsidRDefault="00335598" w:rsidP="00335598">
      <w:pPr>
        <w:pStyle w:val="NormalWeb"/>
        <w:spacing w:before="0" w:beforeAutospacing="0" w:after="0" w:afterAutospacing="0" w:line="20" w:lineRule="atLeast"/>
        <w:rPr>
          <w:rFonts w:ascii="Times New Roman" w:hAnsi="Times New Roman" w:cs="Times New Roman"/>
          <w:lang w:val="lv-LV"/>
        </w:rPr>
      </w:pPr>
      <w:r w:rsidRPr="009F69F7">
        <w:rPr>
          <w:rFonts w:ascii="Times New Roman" w:hAnsi="Times New Roman" w:cs="Times New Roman"/>
          <w:lang w:val="lv-LV"/>
        </w:rPr>
        <w:t xml:space="preserve">Sagatavoja: </w:t>
      </w:r>
      <w:r w:rsidR="007E4789">
        <w:rPr>
          <w:rFonts w:ascii="Times New Roman" w:hAnsi="Times New Roman" w:cs="Times New Roman"/>
          <w:lang w:val="lv-LV"/>
        </w:rPr>
        <w:t>E.Paškovs</w:t>
      </w:r>
    </w:p>
    <w:p w:rsidR="00335598" w:rsidRPr="009F69F7" w:rsidRDefault="007E4789" w:rsidP="00335598">
      <w:pPr>
        <w:pStyle w:val="NormalWeb"/>
        <w:spacing w:before="0" w:beforeAutospacing="0" w:after="0" w:afterAutospacing="0" w:line="20" w:lineRule="atLeast"/>
        <w:rPr>
          <w:rFonts w:ascii="Times New Roman" w:hAnsi="Times New Roman" w:cs="Times New Roman"/>
          <w:lang w:val="lv-LV"/>
        </w:rPr>
      </w:pPr>
      <w:r>
        <w:rPr>
          <w:rFonts w:ascii="Times New Roman" w:hAnsi="Times New Roman" w:cs="Times New Roman"/>
          <w:lang w:val="lv-LV"/>
        </w:rPr>
        <w:t>zemes lietu speciālists, tālr.</w:t>
      </w:r>
      <w:r w:rsidR="00335598" w:rsidRPr="009F69F7">
        <w:rPr>
          <w:rFonts w:ascii="Times New Roman" w:hAnsi="Times New Roman" w:cs="Times New Roman"/>
          <w:lang w:val="lv-LV"/>
        </w:rPr>
        <w:t xml:space="preserve">, </w:t>
      </w:r>
    </w:p>
    <w:p w:rsidR="009F70CC" w:rsidRPr="009F69F7" w:rsidRDefault="00335598" w:rsidP="00335598">
      <w:pPr>
        <w:pStyle w:val="NormalWeb"/>
        <w:spacing w:before="0" w:beforeAutospacing="0" w:after="0" w:afterAutospacing="0" w:line="20" w:lineRule="atLeast"/>
        <w:rPr>
          <w:rFonts w:ascii="Times New Roman" w:hAnsi="Times New Roman" w:cs="Times New Roman"/>
          <w:lang w:val="lv-LV"/>
        </w:rPr>
      </w:pPr>
      <w:r w:rsidRPr="009F69F7">
        <w:rPr>
          <w:rFonts w:ascii="Times New Roman" w:hAnsi="Times New Roman" w:cs="Times New Roman"/>
          <w:lang w:val="lv-LV"/>
        </w:rPr>
        <w:t xml:space="preserve">e-pasts: </w:t>
      </w:r>
      <w:r w:rsidR="007E4789">
        <w:rPr>
          <w:rFonts w:ascii="Times New Roman" w:hAnsi="Times New Roman" w:cs="Times New Roman"/>
          <w:lang w:val="lv-LV"/>
        </w:rPr>
        <w:t>edgars.paskovs</w:t>
      </w:r>
      <w:r w:rsidRPr="009F69F7">
        <w:rPr>
          <w:rFonts w:ascii="Times New Roman" w:hAnsi="Times New Roman" w:cs="Times New Roman"/>
          <w:lang w:val="lv-LV"/>
        </w:rPr>
        <w:t>@</w:t>
      </w:r>
      <w:r w:rsidR="007E4789">
        <w:rPr>
          <w:rFonts w:ascii="Times New Roman" w:hAnsi="Times New Roman" w:cs="Times New Roman"/>
          <w:lang w:val="lv-LV"/>
        </w:rPr>
        <w:t>cornaja</w:t>
      </w:r>
      <w:r w:rsidRPr="009F69F7">
        <w:rPr>
          <w:rFonts w:ascii="Times New Roman" w:hAnsi="Times New Roman" w:cs="Times New Roman"/>
          <w:lang w:val="lv-LV"/>
        </w:rPr>
        <w:t>.lv</w:t>
      </w:r>
    </w:p>
    <w:p w:rsidR="00A15A39" w:rsidRPr="009F69F7" w:rsidRDefault="00A15A39" w:rsidP="00A15A39">
      <w:pPr>
        <w:pStyle w:val="NormalWeb"/>
        <w:spacing w:before="0" w:beforeAutospacing="0" w:after="0" w:afterAutospacing="0" w:line="20" w:lineRule="atLeast"/>
        <w:jc w:val="center"/>
        <w:rPr>
          <w:rFonts w:ascii="Times New Roman" w:hAnsi="Times New Roman" w:cs="Times New Roman"/>
          <w:b/>
          <w:lang w:val="lv-LV"/>
        </w:rPr>
      </w:pPr>
    </w:p>
    <w:p w:rsidR="004304C7" w:rsidRPr="009F69F7" w:rsidRDefault="004304C7" w:rsidP="00E47B18">
      <w:pPr>
        <w:pStyle w:val="NormalWeb"/>
        <w:spacing w:before="0" w:beforeAutospacing="0" w:after="0" w:afterAutospacing="0" w:line="20" w:lineRule="atLeast"/>
        <w:jc w:val="right"/>
        <w:rPr>
          <w:rFonts w:ascii="Times New Roman" w:hAnsi="Times New Roman" w:cs="Times New Roman"/>
          <w:b/>
          <w:lang w:val="lv-LV"/>
        </w:rPr>
      </w:pPr>
    </w:p>
    <w:p w:rsidR="00A15A39" w:rsidRPr="009F69F7" w:rsidRDefault="00A15A39" w:rsidP="00E47B18">
      <w:pPr>
        <w:pStyle w:val="NormalWeb"/>
        <w:spacing w:before="0" w:beforeAutospacing="0" w:after="0" w:afterAutospacing="0" w:line="20" w:lineRule="atLeast"/>
        <w:jc w:val="right"/>
        <w:rPr>
          <w:rFonts w:ascii="Times New Roman" w:hAnsi="Times New Roman" w:cs="Times New Roman"/>
          <w:b/>
          <w:lang w:val="lv-LV"/>
        </w:rPr>
      </w:pPr>
    </w:p>
    <w:p w:rsidR="00A15A39" w:rsidRPr="009F69F7" w:rsidRDefault="00A15A39" w:rsidP="00E47B18">
      <w:pPr>
        <w:pStyle w:val="NormalWeb"/>
        <w:spacing w:before="0" w:beforeAutospacing="0" w:after="0" w:afterAutospacing="0" w:line="20" w:lineRule="atLeast"/>
        <w:jc w:val="right"/>
        <w:rPr>
          <w:rFonts w:ascii="Times New Roman" w:hAnsi="Times New Roman" w:cs="Times New Roman"/>
          <w:b/>
          <w:lang w:val="lv-LV"/>
        </w:rPr>
      </w:pPr>
    </w:p>
    <w:p w:rsidR="00E47B18"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t>2.pielikums</w:t>
      </w:r>
    </w:p>
    <w:p w:rsidR="00C163AD" w:rsidRPr="0062156D" w:rsidRDefault="00C163AD" w:rsidP="00E47B18">
      <w:pPr>
        <w:pStyle w:val="NormalWeb"/>
        <w:spacing w:before="0" w:beforeAutospacing="0" w:after="0" w:afterAutospacing="0" w:line="20" w:lineRule="atLeast"/>
        <w:jc w:val="right"/>
        <w:rPr>
          <w:rFonts w:ascii="Times New Roman" w:hAnsi="Times New Roman" w:cs="Times New Roman"/>
          <w:b/>
          <w:sz w:val="20"/>
          <w:szCs w:val="20"/>
          <w:lang w:val="lv-LV"/>
        </w:rPr>
      </w:pP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78</w:t>
      </w:r>
      <w:r w:rsidR="002F5014">
        <w:rPr>
          <w:rFonts w:ascii="Times New Roman" w:hAnsi="Times New Roman" w:cs="Times New Roman"/>
          <w:sz w:val="20"/>
          <w:szCs w:val="20"/>
          <w:lang w:val="lv-LV"/>
        </w:rPr>
        <w:t>4</w:t>
      </w:r>
      <w:r>
        <w:rPr>
          <w:rFonts w:ascii="Times New Roman" w:hAnsi="Times New Roman" w:cs="Times New Roman"/>
          <w:sz w:val="20"/>
          <w:szCs w:val="20"/>
          <w:lang w:val="lv-LV"/>
        </w:rPr>
        <w:t>6</w:t>
      </w:r>
      <w:r w:rsidRPr="0062156D">
        <w:rPr>
          <w:rFonts w:ascii="Times New Roman" w:hAnsi="Times New Roman" w:cs="Times New Roman"/>
          <w:sz w:val="20"/>
          <w:szCs w:val="20"/>
          <w:lang w:val="lv-LV"/>
        </w:rPr>
        <w:t xml:space="preserve"> 00</w:t>
      </w:r>
      <w:r w:rsidR="002F5014">
        <w:rPr>
          <w:rFonts w:ascii="Times New Roman" w:hAnsi="Times New Roman" w:cs="Times New Roman"/>
          <w:sz w:val="20"/>
          <w:szCs w:val="20"/>
          <w:lang w:val="lv-LV"/>
        </w:rPr>
        <w:t>3</w:t>
      </w:r>
      <w:r w:rsidRPr="0062156D">
        <w:rPr>
          <w:rFonts w:ascii="Times New Roman" w:hAnsi="Times New Roman" w:cs="Times New Roman"/>
          <w:sz w:val="20"/>
          <w:szCs w:val="20"/>
          <w:lang w:val="lv-LV"/>
        </w:rPr>
        <w:t xml:space="preserve"> 02</w:t>
      </w:r>
      <w:r w:rsidR="00CC3B74">
        <w:rPr>
          <w:rFonts w:ascii="Times New Roman" w:hAnsi="Times New Roman" w:cs="Times New Roman"/>
          <w:sz w:val="20"/>
          <w:szCs w:val="20"/>
          <w:lang w:val="lv-LV"/>
        </w:rPr>
        <w:t>90</w:t>
      </w:r>
      <w:r w:rsidRPr="0062156D">
        <w:rPr>
          <w:rFonts w:ascii="Times New Roman" w:hAnsi="Times New Roman" w:cs="Times New Roman"/>
          <w:sz w:val="20"/>
          <w:szCs w:val="20"/>
          <w:lang w:val="lv-LV"/>
        </w:rPr>
        <w:t xml:space="preserve"> </w:t>
      </w:r>
      <w:r w:rsidR="002F5014" w:rsidRPr="002F5014">
        <w:rPr>
          <w:rFonts w:ascii="Times New Roman" w:hAnsi="Times New Roman" w:cs="Times New Roman"/>
          <w:sz w:val="20"/>
          <w:szCs w:val="20"/>
          <w:lang w:val="lv-LV"/>
        </w:rPr>
        <w:t>Čornajas</w:t>
      </w:r>
      <w:r w:rsidRPr="0062156D">
        <w:rPr>
          <w:rFonts w:ascii="Times New Roman" w:hAnsi="Times New Roman" w:cs="Times New Roman"/>
          <w:sz w:val="20"/>
          <w:szCs w:val="20"/>
          <w:lang w:val="lv-LV"/>
        </w:rPr>
        <w:t xml:space="preserve"> 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1B2125" w:rsidRPr="0050063E" w:rsidRDefault="001B2125" w:rsidP="00C163AD">
      <w:pPr>
        <w:pStyle w:val="NormalWeb"/>
        <w:spacing w:before="0" w:beforeAutospacing="0" w:after="0" w:afterAutospacing="0"/>
        <w:jc w:val="right"/>
        <w:rPr>
          <w:rFonts w:ascii="Times New Roman" w:hAnsi="Times New Roman" w:cs="Times New Roman"/>
          <w:lang w:val="lv-LV"/>
        </w:rPr>
      </w:pPr>
    </w:p>
    <w:p w:rsidR="001B2125" w:rsidRPr="0050063E" w:rsidRDefault="001B2125" w:rsidP="001B2125">
      <w:pPr>
        <w:pStyle w:val="NormalWeb"/>
        <w:spacing w:before="0" w:beforeAutospacing="0" w:after="0" w:afterAutospacing="0" w:line="20" w:lineRule="atLeast"/>
        <w:jc w:val="right"/>
        <w:rPr>
          <w:rFonts w:ascii="Times New Roman" w:hAnsi="Times New Roman" w:cs="Times New Roman"/>
          <w:lang w:val="lv-LV"/>
        </w:rPr>
      </w:pPr>
    </w:p>
    <w:p w:rsidR="00E47B18" w:rsidRPr="0050063E" w:rsidRDefault="00E47B18" w:rsidP="00E47B18">
      <w:pPr>
        <w:pStyle w:val="Heading1"/>
        <w:ind w:left="3600" w:firstLine="720"/>
        <w:jc w:val="right"/>
        <w:rPr>
          <w:b/>
          <w:sz w:val="24"/>
        </w:rPr>
      </w:pPr>
      <w:r w:rsidRPr="0050063E">
        <w:rPr>
          <w:b/>
          <w:noProof/>
          <w:sz w:val="24"/>
          <w:lang w:eastAsia="lv-LV"/>
        </w:rPr>
        <w:t>Rēzeknes novada pašvaldībai</w:t>
      </w:r>
    </w:p>
    <w:p w:rsidR="00E47B18" w:rsidRPr="0050063E" w:rsidRDefault="00E47B18" w:rsidP="00E47B18">
      <w:pPr>
        <w:spacing w:after="0"/>
        <w:jc w:val="right"/>
        <w:rPr>
          <w:rFonts w:ascii="Times New Roman" w:hAnsi="Times New Roman" w:cs="Times New Roman"/>
          <w:sz w:val="24"/>
          <w:szCs w:val="24"/>
        </w:rPr>
      </w:pP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(fiziskai personai -vārds, uzvārds; juridiskai personai – nosaukums)</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(personas kods; reģistrācijas Nr.)</w:t>
      </w:r>
    </w:p>
    <w:p w:rsidR="00E47B18" w:rsidRPr="0050063E"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w:t>
      </w:r>
    </w:p>
    <w:p w:rsidR="00E47B18" w:rsidRDefault="00E47B18" w:rsidP="00E47B18">
      <w:pPr>
        <w:shd w:val="clear" w:color="auto" w:fill="FFFFFF"/>
        <w:spacing w:after="0"/>
        <w:jc w:val="right"/>
        <w:rPr>
          <w:rFonts w:ascii="Times New Roman" w:hAnsi="Times New Roman" w:cs="Times New Roman"/>
          <w:sz w:val="24"/>
          <w:szCs w:val="24"/>
        </w:rPr>
      </w:pPr>
      <w:r w:rsidRPr="0050063E">
        <w:rPr>
          <w:rFonts w:ascii="Times New Roman" w:hAnsi="Times New Roman" w:cs="Times New Roman"/>
          <w:sz w:val="24"/>
          <w:szCs w:val="24"/>
        </w:rPr>
        <w:t>(</w:t>
      </w:r>
      <w:r w:rsidR="00B63D5F">
        <w:rPr>
          <w:rFonts w:ascii="Times New Roman" w:hAnsi="Times New Roman" w:cs="Times New Roman"/>
          <w:sz w:val="24"/>
          <w:szCs w:val="24"/>
        </w:rPr>
        <w:t xml:space="preserve">fiziskai personai - deklarētā dzīvesvietas adrese un </w:t>
      </w:r>
      <w:r w:rsidRPr="0050063E">
        <w:rPr>
          <w:rFonts w:ascii="Times New Roman" w:hAnsi="Times New Roman" w:cs="Times New Roman"/>
          <w:sz w:val="24"/>
          <w:szCs w:val="24"/>
        </w:rPr>
        <w:t>adrese,</w:t>
      </w:r>
      <w:r w:rsidR="00B63D5F">
        <w:rPr>
          <w:rFonts w:ascii="Times New Roman" w:hAnsi="Times New Roman" w:cs="Times New Roman"/>
          <w:sz w:val="24"/>
          <w:szCs w:val="24"/>
        </w:rPr>
        <w:t xml:space="preserve"> kurā persona ir sasniedzama,</w:t>
      </w:r>
      <w:r w:rsidRPr="0050063E">
        <w:rPr>
          <w:rFonts w:ascii="Times New Roman" w:hAnsi="Times New Roman" w:cs="Times New Roman"/>
          <w:sz w:val="24"/>
          <w:szCs w:val="24"/>
        </w:rPr>
        <w:t xml:space="preserve"> tālrunis</w:t>
      </w:r>
      <w:r w:rsidR="00B63D5F">
        <w:rPr>
          <w:rFonts w:ascii="Times New Roman" w:hAnsi="Times New Roman" w:cs="Times New Roman"/>
          <w:sz w:val="24"/>
          <w:szCs w:val="24"/>
        </w:rPr>
        <w:t>; juridiskai personai – juridiskā adrese</w:t>
      </w:r>
      <w:r w:rsidRPr="0050063E">
        <w:rPr>
          <w:rFonts w:ascii="Times New Roman" w:hAnsi="Times New Roman" w:cs="Times New Roman"/>
          <w:sz w:val="24"/>
          <w:szCs w:val="24"/>
        </w:rPr>
        <w:t>)</w:t>
      </w:r>
    </w:p>
    <w:p w:rsidR="00B63D5F" w:rsidRDefault="00B63D5F" w:rsidP="00E47B18">
      <w:pPr>
        <w:shd w:val="clear" w:color="auto" w:fill="FFFFFF"/>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1B2125" w:rsidRPr="0050063E" w:rsidRDefault="00B65C4B" w:rsidP="00B65C4B">
      <w:pPr>
        <w:spacing w:after="0"/>
        <w:jc w:val="right"/>
        <w:rPr>
          <w:rFonts w:ascii="Times New Roman" w:hAnsi="Times New Roman" w:cs="Times New Roman"/>
          <w:sz w:val="24"/>
          <w:szCs w:val="24"/>
        </w:rPr>
      </w:pPr>
      <w:r w:rsidRPr="00B65C4B">
        <w:rPr>
          <w:rFonts w:ascii="Times New Roman" w:hAnsi="Times New Roman" w:cs="Times New Roman"/>
          <w:sz w:val="24"/>
          <w:szCs w:val="24"/>
        </w:rPr>
        <w:t>oficiāl</w:t>
      </w:r>
      <w:r>
        <w:rPr>
          <w:rFonts w:ascii="Times New Roman" w:hAnsi="Times New Roman" w:cs="Times New Roman"/>
          <w:sz w:val="24"/>
          <w:szCs w:val="24"/>
        </w:rPr>
        <w:t>ā</w:t>
      </w:r>
      <w:r w:rsidRPr="00B65C4B">
        <w:rPr>
          <w:rFonts w:ascii="Times New Roman" w:hAnsi="Times New Roman" w:cs="Times New Roman"/>
          <w:sz w:val="24"/>
          <w:szCs w:val="24"/>
        </w:rPr>
        <w:t xml:space="preserve"> elektronisk</w:t>
      </w:r>
      <w:r>
        <w:rPr>
          <w:rFonts w:ascii="Times New Roman" w:hAnsi="Times New Roman" w:cs="Times New Roman"/>
          <w:sz w:val="24"/>
          <w:szCs w:val="24"/>
        </w:rPr>
        <w:t>ā</w:t>
      </w:r>
      <w:r w:rsidRPr="00B65C4B">
        <w:rPr>
          <w:rFonts w:ascii="Times New Roman" w:hAnsi="Times New Roman" w:cs="Times New Roman"/>
          <w:sz w:val="24"/>
          <w:szCs w:val="24"/>
        </w:rPr>
        <w:t xml:space="preserve"> adresi (ja ir aktivizēts tās konts) vai elektroniskā pasta adresi (ja ir)</w:t>
      </w:r>
    </w:p>
    <w:p w:rsidR="001B2125" w:rsidRPr="0050063E" w:rsidRDefault="001B2125" w:rsidP="00E47B18">
      <w:pPr>
        <w:spacing w:after="0"/>
        <w:jc w:val="center"/>
        <w:rPr>
          <w:rFonts w:ascii="Times New Roman" w:hAnsi="Times New Roman" w:cs="Times New Roman"/>
          <w:sz w:val="24"/>
          <w:szCs w:val="24"/>
        </w:rPr>
      </w:pPr>
    </w:p>
    <w:p w:rsidR="00E47B18" w:rsidRPr="00EC6600" w:rsidRDefault="00E47B18" w:rsidP="00E47B18">
      <w:pPr>
        <w:spacing w:after="0"/>
        <w:jc w:val="center"/>
        <w:rPr>
          <w:rFonts w:ascii="Times New Roman" w:hAnsi="Times New Roman" w:cs="Times New Roman"/>
          <w:b/>
          <w:sz w:val="24"/>
          <w:szCs w:val="24"/>
        </w:rPr>
      </w:pPr>
      <w:r w:rsidRPr="00EC6600">
        <w:rPr>
          <w:rFonts w:ascii="Times New Roman" w:hAnsi="Times New Roman" w:cs="Times New Roman"/>
          <w:b/>
          <w:sz w:val="24"/>
          <w:szCs w:val="24"/>
        </w:rPr>
        <w:t>PIETEIKUMS</w:t>
      </w:r>
    </w:p>
    <w:p w:rsidR="00E47B18" w:rsidRPr="0050063E" w:rsidRDefault="00E47B18" w:rsidP="00E47B18">
      <w:pPr>
        <w:spacing w:after="0"/>
        <w:jc w:val="center"/>
        <w:rPr>
          <w:rFonts w:ascii="Times New Roman" w:hAnsi="Times New Roman" w:cs="Times New Roman"/>
          <w:sz w:val="24"/>
          <w:szCs w:val="24"/>
        </w:rPr>
      </w:pPr>
      <w:r w:rsidRPr="0050063E">
        <w:rPr>
          <w:rFonts w:ascii="Times New Roman" w:hAnsi="Times New Roman" w:cs="Times New Roman"/>
          <w:sz w:val="24"/>
          <w:szCs w:val="24"/>
        </w:rPr>
        <w:t>zemes nomas tiesību izsolei</w:t>
      </w:r>
    </w:p>
    <w:p w:rsidR="0052410D" w:rsidRDefault="0052410D" w:rsidP="00E47B18">
      <w:pPr>
        <w:spacing w:after="0"/>
        <w:rPr>
          <w:rFonts w:ascii="Times New Roman" w:hAnsi="Times New Roman" w:cs="Times New Roman"/>
          <w:sz w:val="24"/>
          <w:szCs w:val="24"/>
        </w:rPr>
      </w:pPr>
    </w:p>
    <w:p w:rsidR="0075613D" w:rsidRDefault="0052410D" w:rsidP="00E47B18">
      <w:pPr>
        <w:spacing w:after="0"/>
        <w:rPr>
          <w:rFonts w:ascii="Times New Roman" w:hAnsi="Times New Roman" w:cs="Times New Roman"/>
          <w:sz w:val="24"/>
          <w:szCs w:val="24"/>
        </w:rPr>
      </w:pPr>
      <w:r>
        <w:rPr>
          <w:rFonts w:ascii="Times New Roman" w:hAnsi="Times New Roman" w:cs="Times New Roman"/>
          <w:sz w:val="24"/>
          <w:szCs w:val="24"/>
        </w:rPr>
        <w:t xml:space="preserve">Izsoles veids: </w:t>
      </w:r>
      <w:r w:rsidR="0075613D" w:rsidRPr="0075613D">
        <w:rPr>
          <w:rFonts w:ascii="Times New Roman" w:hAnsi="Times New Roman" w:cs="Times New Roman"/>
          <w:sz w:val="24"/>
          <w:szCs w:val="24"/>
        </w:rPr>
        <w:t>mutis</w:t>
      </w:r>
      <w:r w:rsidR="0075613D">
        <w:rPr>
          <w:rFonts w:ascii="Times New Roman" w:hAnsi="Times New Roman" w:cs="Times New Roman"/>
          <w:sz w:val="24"/>
          <w:szCs w:val="24"/>
        </w:rPr>
        <w:t>ka izsole ar augšupejošu soli</w:t>
      </w:r>
    </w:p>
    <w:p w:rsidR="00AE3EBB" w:rsidRDefault="00AE3EBB" w:rsidP="00E47B18">
      <w:pPr>
        <w:spacing w:after="0"/>
        <w:rPr>
          <w:rFonts w:ascii="Times New Roman" w:hAnsi="Times New Roman" w:cs="Times New Roman"/>
          <w:sz w:val="24"/>
          <w:szCs w:val="24"/>
        </w:rPr>
      </w:pPr>
      <w:r>
        <w:rPr>
          <w:rFonts w:ascii="Times New Roman" w:hAnsi="Times New Roman" w:cs="Times New Roman"/>
          <w:sz w:val="24"/>
          <w:szCs w:val="24"/>
        </w:rPr>
        <w:t xml:space="preserve">Norāde par izsoli: pirmreizējā </w:t>
      </w:r>
    </w:p>
    <w:p w:rsidR="00F6065C" w:rsidRDefault="00015010" w:rsidP="00F244D1">
      <w:pPr>
        <w:spacing w:after="0"/>
        <w:jc w:val="both"/>
        <w:rPr>
          <w:rFonts w:ascii="Times New Roman" w:hAnsi="Times New Roman" w:cs="Times New Roman"/>
          <w:sz w:val="24"/>
          <w:szCs w:val="24"/>
        </w:rPr>
      </w:pPr>
      <w:r>
        <w:rPr>
          <w:rFonts w:ascii="Times New Roman" w:hAnsi="Times New Roman" w:cs="Times New Roman"/>
          <w:sz w:val="24"/>
          <w:szCs w:val="24"/>
        </w:rPr>
        <w:t>Nomas objekts</w:t>
      </w:r>
      <w:r w:rsidR="00E1351E">
        <w:rPr>
          <w:rFonts w:ascii="Times New Roman" w:hAnsi="Times New Roman" w:cs="Times New Roman"/>
          <w:sz w:val="24"/>
          <w:szCs w:val="24"/>
        </w:rPr>
        <w:t xml:space="preserve">: </w:t>
      </w:r>
      <w:r>
        <w:rPr>
          <w:rFonts w:ascii="Times New Roman" w:hAnsi="Times New Roman" w:cs="Times New Roman"/>
          <w:sz w:val="24"/>
          <w:szCs w:val="24"/>
        </w:rPr>
        <w:t xml:space="preserve"> </w:t>
      </w:r>
      <w:r w:rsidR="00F6065C">
        <w:rPr>
          <w:rFonts w:ascii="Times New Roman" w:hAnsi="Times New Roman" w:cs="Times New Roman"/>
          <w:sz w:val="24"/>
          <w:szCs w:val="24"/>
        </w:rPr>
        <w:tab/>
      </w:r>
      <w:r w:rsidR="002F5014">
        <w:rPr>
          <w:rFonts w:ascii="Times New Roman" w:hAnsi="Times New Roman" w:cs="Times New Roman"/>
          <w:sz w:val="24"/>
          <w:szCs w:val="24"/>
        </w:rPr>
        <w:t>Kašina</w:t>
      </w:r>
      <w:r w:rsidR="00EC6600">
        <w:rPr>
          <w:rFonts w:ascii="Times New Roman" w:hAnsi="Times New Roman" w:cs="Times New Roman"/>
          <w:sz w:val="24"/>
          <w:szCs w:val="24"/>
        </w:rPr>
        <w:t xml:space="preserve">, </w:t>
      </w:r>
      <w:r w:rsidR="002F5014" w:rsidRPr="00C6196E">
        <w:rPr>
          <w:rFonts w:ascii="Times New Roman" w:hAnsi="Times New Roman" w:cs="Times New Roman"/>
          <w:sz w:val="24"/>
          <w:szCs w:val="24"/>
        </w:rPr>
        <w:t>Čornajas</w:t>
      </w:r>
      <w:r>
        <w:rPr>
          <w:rFonts w:ascii="Times New Roman" w:hAnsi="Times New Roman" w:cs="Times New Roman"/>
          <w:sz w:val="24"/>
          <w:szCs w:val="24"/>
        </w:rPr>
        <w:t xml:space="preserve"> pagasts, </w:t>
      </w:r>
      <w:r w:rsidR="00F6065C">
        <w:rPr>
          <w:rFonts w:ascii="Times New Roman" w:hAnsi="Times New Roman" w:cs="Times New Roman"/>
          <w:sz w:val="24"/>
          <w:szCs w:val="24"/>
        </w:rPr>
        <w:t xml:space="preserve">Rēzeknes novads, </w:t>
      </w:r>
    </w:p>
    <w:p w:rsidR="00E47B18" w:rsidRPr="0050063E" w:rsidRDefault="00A15A39" w:rsidP="00F6065C">
      <w:pPr>
        <w:spacing w:after="0"/>
        <w:ind w:left="1440" w:firstLine="720"/>
        <w:jc w:val="both"/>
        <w:rPr>
          <w:rFonts w:ascii="Times New Roman" w:hAnsi="Times New Roman" w:cs="Times New Roman"/>
          <w:sz w:val="24"/>
          <w:szCs w:val="24"/>
        </w:rPr>
      </w:pPr>
      <w:r w:rsidRPr="0050063E">
        <w:rPr>
          <w:rFonts w:ascii="Times New Roman" w:hAnsi="Times New Roman" w:cs="Times New Roman"/>
          <w:sz w:val="24"/>
          <w:szCs w:val="24"/>
        </w:rPr>
        <w:t xml:space="preserve">kadastra </w:t>
      </w:r>
      <w:r w:rsidR="001B2125" w:rsidRPr="0050063E">
        <w:rPr>
          <w:rFonts w:ascii="Times New Roman" w:hAnsi="Times New Roman" w:cs="Times New Roman"/>
          <w:sz w:val="24"/>
          <w:szCs w:val="24"/>
        </w:rPr>
        <w:t>apzīmējum</w:t>
      </w:r>
      <w:r w:rsidR="00015010">
        <w:rPr>
          <w:rFonts w:ascii="Times New Roman" w:hAnsi="Times New Roman" w:cs="Times New Roman"/>
          <w:sz w:val="24"/>
          <w:szCs w:val="24"/>
        </w:rPr>
        <w:t>s</w:t>
      </w:r>
      <w:r w:rsidRPr="0050063E">
        <w:rPr>
          <w:rFonts w:ascii="Times New Roman" w:hAnsi="Times New Roman" w:cs="Times New Roman"/>
          <w:sz w:val="24"/>
          <w:szCs w:val="24"/>
        </w:rPr>
        <w:t xml:space="preserve"> 78</w:t>
      </w:r>
      <w:r w:rsidR="002F5014">
        <w:rPr>
          <w:rFonts w:ascii="Times New Roman" w:hAnsi="Times New Roman" w:cs="Times New Roman"/>
          <w:sz w:val="24"/>
          <w:szCs w:val="24"/>
        </w:rPr>
        <w:t>4</w:t>
      </w:r>
      <w:r w:rsidR="00F6065C">
        <w:rPr>
          <w:rFonts w:ascii="Times New Roman" w:hAnsi="Times New Roman" w:cs="Times New Roman"/>
          <w:sz w:val="24"/>
          <w:szCs w:val="24"/>
        </w:rPr>
        <w:t>6</w:t>
      </w:r>
      <w:r w:rsidRPr="0050063E">
        <w:rPr>
          <w:rFonts w:ascii="Times New Roman" w:hAnsi="Times New Roman" w:cs="Times New Roman"/>
          <w:sz w:val="24"/>
          <w:szCs w:val="24"/>
        </w:rPr>
        <w:t xml:space="preserve"> 0</w:t>
      </w:r>
      <w:r w:rsidR="00C57F16" w:rsidRPr="0050063E">
        <w:rPr>
          <w:rFonts w:ascii="Times New Roman" w:hAnsi="Times New Roman" w:cs="Times New Roman"/>
          <w:sz w:val="24"/>
          <w:szCs w:val="24"/>
        </w:rPr>
        <w:t>0</w:t>
      </w:r>
      <w:r w:rsidR="002F5014">
        <w:rPr>
          <w:rFonts w:ascii="Times New Roman" w:hAnsi="Times New Roman" w:cs="Times New Roman"/>
          <w:sz w:val="24"/>
          <w:szCs w:val="24"/>
        </w:rPr>
        <w:t>3</w:t>
      </w:r>
      <w:r w:rsidR="00C57F16" w:rsidRPr="0050063E">
        <w:rPr>
          <w:rFonts w:ascii="Times New Roman" w:hAnsi="Times New Roman" w:cs="Times New Roman"/>
          <w:sz w:val="24"/>
          <w:szCs w:val="24"/>
        </w:rPr>
        <w:t xml:space="preserve"> 02</w:t>
      </w:r>
      <w:r w:rsidR="00CC3B74">
        <w:rPr>
          <w:rFonts w:ascii="Times New Roman" w:hAnsi="Times New Roman" w:cs="Times New Roman"/>
          <w:sz w:val="24"/>
          <w:szCs w:val="24"/>
        </w:rPr>
        <w:t>90</w:t>
      </w:r>
      <w:r w:rsidR="00015010">
        <w:rPr>
          <w:rFonts w:ascii="Times New Roman" w:hAnsi="Times New Roman" w:cs="Times New Roman"/>
          <w:sz w:val="24"/>
          <w:szCs w:val="24"/>
        </w:rPr>
        <w:t xml:space="preserve">, </w:t>
      </w:r>
      <w:r w:rsidR="00C57F16" w:rsidRPr="0050063E">
        <w:rPr>
          <w:rFonts w:ascii="Times New Roman" w:hAnsi="Times New Roman" w:cs="Times New Roman"/>
          <w:sz w:val="24"/>
          <w:szCs w:val="24"/>
        </w:rPr>
        <w:t xml:space="preserve"> </w:t>
      </w:r>
      <w:r w:rsidR="00E1351E">
        <w:rPr>
          <w:rFonts w:ascii="Times New Roman" w:hAnsi="Times New Roman" w:cs="Times New Roman"/>
          <w:sz w:val="24"/>
          <w:szCs w:val="24"/>
        </w:rPr>
        <w:t xml:space="preserve">kopējā </w:t>
      </w:r>
      <w:r w:rsidR="00C57F16" w:rsidRPr="0050063E">
        <w:rPr>
          <w:rFonts w:ascii="Times New Roman" w:hAnsi="Times New Roman" w:cs="Times New Roman"/>
          <w:sz w:val="24"/>
          <w:szCs w:val="24"/>
        </w:rPr>
        <w:t>platīb</w:t>
      </w:r>
      <w:r w:rsidR="00015010">
        <w:rPr>
          <w:rFonts w:ascii="Times New Roman" w:hAnsi="Times New Roman" w:cs="Times New Roman"/>
          <w:sz w:val="24"/>
          <w:szCs w:val="24"/>
        </w:rPr>
        <w:t>a</w:t>
      </w:r>
      <w:r w:rsidR="00CC3B74">
        <w:rPr>
          <w:rFonts w:ascii="Times New Roman" w:hAnsi="Times New Roman" w:cs="Times New Roman"/>
          <w:sz w:val="24"/>
          <w:szCs w:val="24"/>
        </w:rPr>
        <w:t xml:space="preserve"> 1,03</w:t>
      </w:r>
      <w:r w:rsidR="00C24270">
        <w:rPr>
          <w:rFonts w:ascii="Times New Roman" w:hAnsi="Times New Roman" w:cs="Times New Roman"/>
          <w:sz w:val="24"/>
          <w:szCs w:val="24"/>
        </w:rPr>
        <w:t xml:space="preserve"> ha.</w:t>
      </w:r>
      <w:r w:rsidR="00E47B18" w:rsidRPr="0050063E">
        <w:rPr>
          <w:rFonts w:ascii="Times New Roman" w:hAnsi="Times New Roman" w:cs="Times New Roman"/>
          <w:sz w:val="24"/>
          <w:szCs w:val="24"/>
        </w:rPr>
        <w:tab/>
        <w:t xml:space="preserve">    </w:t>
      </w:r>
    </w:p>
    <w:p w:rsidR="00E47B18" w:rsidRPr="0050063E" w:rsidRDefault="00264F66" w:rsidP="00E47B18">
      <w:pPr>
        <w:spacing w:after="0"/>
        <w:jc w:val="both"/>
        <w:rPr>
          <w:rFonts w:ascii="Times New Roman" w:hAnsi="Times New Roman" w:cs="Times New Roman"/>
          <w:sz w:val="24"/>
          <w:szCs w:val="24"/>
        </w:rPr>
      </w:pPr>
      <w:r>
        <w:rPr>
          <w:rFonts w:ascii="Times New Roman" w:hAnsi="Times New Roman" w:cs="Times New Roman"/>
          <w:sz w:val="24"/>
          <w:szCs w:val="24"/>
        </w:rPr>
        <w:t xml:space="preserve">Nomas laikā </w:t>
      </w:r>
      <w:r w:rsidR="00E47B18" w:rsidRPr="0050063E">
        <w:rPr>
          <w:rFonts w:ascii="Times New Roman" w:hAnsi="Times New Roman" w:cs="Times New Roman"/>
          <w:sz w:val="24"/>
          <w:szCs w:val="24"/>
        </w:rPr>
        <w:t>plānotā</w:t>
      </w:r>
      <w:r>
        <w:rPr>
          <w:rFonts w:ascii="Times New Roman" w:hAnsi="Times New Roman" w:cs="Times New Roman"/>
          <w:sz w:val="24"/>
          <w:szCs w:val="24"/>
        </w:rPr>
        <w:t>s</w:t>
      </w:r>
      <w:r w:rsidR="00E47B18" w:rsidRPr="0050063E">
        <w:rPr>
          <w:rFonts w:ascii="Times New Roman" w:hAnsi="Times New Roman" w:cs="Times New Roman"/>
          <w:sz w:val="24"/>
          <w:szCs w:val="24"/>
        </w:rPr>
        <w:t xml:space="preserve"> darbība</w:t>
      </w:r>
      <w:r>
        <w:rPr>
          <w:rFonts w:ascii="Times New Roman" w:hAnsi="Times New Roman" w:cs="Times New Roman"/>
          <w:sz w:val="24"/>
          <w:szCs w:val="24"/>
        </w:rPr>
        <w:t>s neapbūvētajā zemesgabalā</w:t>
      </w:r>
      <w:r w:rsidR="00E5395B">
        <w:rPr>
          <w:rFonts w:ascii="Times New Roman" w:hAnsi="Times New Roman" w:cs="Times New Roman"/>
          <w:sz w:val="24"/>
          <w:szCs w:val="24"/>
        </w:rPr>
        <w:t xml:space="preserve">: </w:t>
      </w:r>
      <w:r w:rsidR="00E1351E">
        <w:rPr>
          <w:rFonts w:ascii="Times New Roman" w:hAnsi="Times New Roman" w:cs="Times New Roman"/>
          <w:sz w:val="24"/>
          <w:szCs w:val="24"/>
        </w:rPr>
        <w:t xml:space="preserve"> lauksaimniecība.</w:t>
      </w:r>
    </w:p>
    <w:p w:rsidR="00E47B18" w:rsidRPr="0050063E" w:rsidRDefault="00E47B18" w:rsidP="00E47B18">
      <w:pPr>
        <w:spacing w:after="0"/>
        <w:jc w:val="both"/>
        <w:rPr>
          <w:rFonts w:ascii="Times New Roman" w:hAnsi="Times New Roman" w:cs="Times New Roman"/>
          <w:sz w:val="24"/>
          <w:szCs w:val="24"/>
        </w:rPr>
      </w:pPr>
    </w:p>
    <w:p w:rsidR="00E47B18" w:rsidRPr="0050063E" w:rsidRDefault="00E47B18"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_________________________________________________________________________</w:t>
      </w:r>
    </w:p>
    <w:p w:rsidR="00E47B18" w:rsidRPr="0050063E" w:rsidRDefault="00E47B18"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 xml:space="preserve">                          </w:t>
      </w:r>
    </w:p>
    <w:p w:rsidR="00E47B18" w:rsidRPr="0050063E" w:rsidRDefault="00E47B18" w:rsidP="00E47B18">
      <w:pPr>
        <w:spacing w:after="0"/>
        <w:jc w:val="right"/>
        <w:rPr>
          <w:rFonts w:ascii="Times New Roman" w:hAnsi="Times New Roman" w:cs="Times New Roman"/>
          <w:sz w:val="24"/>
          <w:szCs w:val="24"/>
        </w:rPr>
      </w:pPr>
      <w:r w:rsidRPr="0050063E">
        <w:rPr>
          <w:rFonts w:ascii="Times New Roman" w:hAnsi="Times New Roman" w:cs="Times New Roman"/>
          <w:sz w:val="24"/>
          <w:szCs w:val="24"/>
        </w:rPr>
        <w:tab/>
      </w:r>
      <w:r w:rsidRPr="0050063E">
        <w:rPr>
          <w:rFonts w:ascii="Times New Roman" w:hAnsi="Times New Roman" w:cs="Times New Roman"/>
          <w:sz w:val="24"/>
          <w:szCs w:val="24"/>
        </w:rPr>
        <w:tab/>
      </w:r>
      <w:r w:rsidRPr="0050063E">
        <w:rPr>
          <w:rFonts w:ascii="Times New Roman" w:hAnsi="Times New Roman" w:cs="Times New Roman"/>
          <w:sz w:val="24"/>
          <w:szCs w:val="24"/>
        </w:rPr>
        <w:tab/>
      </w:r>
    </w:p>
    <w:p w:rsidR="00E47B18" w:rsidRPr="00EC6600" w:rsidRDefault="00E47B18" w:rsidP="00E47B18">
      <w:pPr>
        <w:spacing w:after="0"/>
        <w:rPr>
          <w:rFonts w:ascii="Times New Roman" w:hAnsi="Times New Roman" w:cs="Times New Roman"/>
          <w:b/>
          <w:sz w:val="24"/>
          <w:szCs w:val="24"/>
        </w:rPr>
      </w:pPr>
      <w:r w:rsidRPr="00EC6600">
        <w:rPr>
          <w:rFonts w:ascii="Times New Roman" w:hAnsi="Times New Roman" w:cs="Times New Roman"/>
          <w:b/>
          <w:sz w:val="24"/>
          <w:szCs w:val="24"/>
        </w:rPr>
        <w:t xml:space="preserve">Pievienotie dokumenti: </w:t>
      </w:r>
    </w:p>
    <w:p w:rsidR="00E47B18" w:rsidRPr="0050063E" w:rsidRDefault="00E47B18" w:rsidP="00E47B18">
      <w:pPr>
        <w:numPr>
          <w:ilvl w:val="0"/>
          <w:numId w:val="5"/>
        </w:numPr>
        <w:spacing w:after="0" w:line="240" w:lineRule="auto"/>
        <w:ind w:left="0"/>
        <w:jc w:val="both"/>
        <w:rPr>
          <w:rStyle w:val="apple-style-span"/>
          <w:rFonts w:ascii="Times New Roman" w:hAnsi="Times New Roman" w:cs="Times New Roman"/>
          <w:sz w:val="24"/>
          <w:szCs w:val="24"/>
        </w:rPr>
      </w:pPr>
      <w:r w:rsidRPr="0050063E">
        <w:rPr>
          <w:rStyle w:val="apple-style-span"/>
          <w:rFonts w:ascii="Times New Roman" w:hAnsi="Times New Roman" w:cs="Times New Roman"/>
          <w:sz w:val="24"/>
          <w:szCs w:val="24"/>
        </w:rPr>
        <w:t>reģistrācijas maksas iemaksas apliecinošs dokuments;</w:t>
      </w:r>
    </w:p>
    <w:p w:rsidR="00E47B18" w:rsidRDefault="00E47B18" w:rsidP="00E47B18">
      <w:pPr>
        <w:numPr>
          <w:ilvl w:val="0"/>
          <w:numId w:val="5"/>
        </w:numPr>
        <w:spacing w:after="0" w:line="240" w:lineRule="auto"/>
        <w:ind w:left="0"/>
        <w:jc w:val="both"/>
        <w:rPr>
          <w:rStyle w:val="apple-style-span"/>
          <w:rFonts w:ascii="Times New Roman" w:hAnsi="Times New Roman" w:cs="Times New Roman"/>
          <w:sz w:val="24"/>
          <w:szCs w:val="24"/>
        </w:rPr>
      </w:pPr>
      <w:r w:rsidRPr="0050063E">
        <w:rPr>
          <w:rStyle w:val="apple-style-span"/>
          <w:rFonts w:ascii="Times New Roman" w:hAnsi="Times New Roman" w:cs="Times New Roman"/>
          <w:sz w:val="24"/>
          <w:szCs w:val="24"/>
        </w:rPr>
        <w:t>nodrošinājuma naudas iemaksas apliecinošs dokuments;</w:t>
      </w:r>
    </w:p>
    <w:p w:rsidR="00264F66" w:rsidRDefault="00264F66" w:rsidP="00264F66">
      <w:pPr>
        <w:numPr>
          <w:ilvl w:val="0"/>
          <w:numId w:val="5"/>
        </w:numPr>
        <w:spacing w:after="0" w:line="240" w:lineRule="auto"/>
        <w:ind w:left="0"/>
        <w:jc w:val="both"/>
        <w:rPr>
          <w:rStyle w:val="apple-style-span"/>
          <w:rFonts w:ascii="Times New Roman" w:hAnsi="Times New Roman" w:cs="Times New Roman"/>
          <w:sz w:val="24"/>
          <w:szCs w:val="24"/>
        </w:rPr>
      </w:pPr>
      <w:r w:rsidRPr="00264F66">
        <w:rPr>
          <w:rStyle w:val="apple-style-span"/>
          <w:rFonts w:ascii="Times New Roman" w:hAnsi="Times New Roman" w:cs="Times New Roman"/>
          <w:sz w:val="24"/>
          <w:szCs w:val="24"/>
        </w:rPr>
        <w:t>pretendenta pārstāvi</w:t>
      </w:r>
      <w:r>
        <w:rPr>
          <w:rStyle w:val="apple-style-span"/>
          <w:rFonts w:ascii="Times New Roman" w:hAnsi="Times New Roman" w:cs="Times New Roman"/>
          <w:sz w:val="24"/>
          <w:szCs w:val="24"/>
        </w:rPr>
        <w:t>s</w:t>
      </w:r>
      <w:r w:rsidRPr="00264F66">
        <w:rPr>
          <w:rStyle w:val="apple-style-span"/>
          <w:rFonts w:ascii="Times New Roman" w:hAnsi="Times New Roman" w:cs="Times New Roman"/>
          <w:sz w:val="24"/>
          <w:szCs w:val="24"/>
        </w:rPr>
        <w:t>, norādot personu identificējošus datus (ja ir);</w:t>
      </w:r>
    </w:p>
    <w:p w:rsidR="00E47B18" w:rsidRPr="00264F66" w:rsidRDefault="00264F66" w:rsidP="00264F66">
      <w:pPr>
        <w:numPr>
          <w:ilvl w:val="0"/>
          <w:numId w:val="5"/>
        </w:numPr>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u</w:t>
      </w:r>
      <w:r w:rsidR="00E47B18" w:rsidRPr="00264F66">
        <w:rPr>
          <w:rFonts w:ascii="Times New Roman" w:hAnsi="Times New Roman" w:cs="Times New Roman"/>
          <w:color w:val="000000"/>
          <w:sz w:val="24"/>
          <w:szCs w:val="24"/>
        </w:rPr>
        <w:t>zņēmumu reģistra izsniegta dokumenta kopija par amatpersonu pārstāvības tiesībām dalībniekiem</w:t>
      </w:r>
      <w:r w:rsidR="00F6065C">
        <w:rPr>
          <w:rFonts w:ascii="Times New Roman" w:hAnsi="Times New Roman" w:cs="Times New Roman"/>
          <w:color w:val="000000"/>
          <w:sz w:val="24"/>
          <w:szCs w:val="24"/>
        </w:rPr>
        <w:t xml:space="preserve"> (ja ir)</w:t>
      </w:r>
      <w:r w:rsidR="00E47B18" w:rsidRPr="00264F66">
        <w:rPr>
          <w:rFonts w:ascii="Times New Roman" w:hAnsi="Times New Roman" w:cs="Times New Roman"/>
          <w:sz w:val="24"/>
          <w:szCs w:val="24"/>
          <w:lang w:bidi="yi-Hebr"/>
        </w:rPr>
        <w:t>;</w:t>
      </w:r>
    </w:p>
    <w:p w:rsidR="00A94C19" w:rsidRPr="00A94C19" w:rsidRDefault="00A94C19" w:rsidP="00A94C19">
      <w:pPr>
        <w:numPr>
          <w:ilvl w:val="0"/>
          <w:numId w:val="5"/>
        </w:numPr>
        <w:spacing w:after="0" w:line="240" w:lineRule="auto"/>
        <w:ind w:left="0"/>
        <w:jc w:val="both"/>
        <w:rPr>
          <w:rStyle w:val="apple-style-span"/>
          <w:rFonts w:ascii="Times New Roman" w:hAnsi="Times New Roman" w:cs="Times New Roman"/>
          <w:sz w:val="24"/>
          <w:szCs w:val="24"/>
        </w:rPr>
      </w:pPr>
      <w:r w:rsidRPr="00A94C19">
        <w:rPr>
          <w:rStyle w:val="apple-style-span"/>
          <w:rFonts w:ascii="Times New Roman" w:hAnsi="Times New Roman" w:cs="Times New Roman"/>
          <w:sz w:val="24"/>
          <w:szCs w:val="24"/>
        </w:rPr>
        <w:t>pretendenta piekrišan</w:t>
      </w:r>
      <w:r w:rsidR="00264F66">
        <w:rPr>
          <w:rStyle w:val="apple-style-span"/>
          <w:rFonts w:ascii="Times New Roman" w:hAnsi="Times New Roman" w:cs="Times New Roman"/>
          <w:sz w:val="24"/>
          <w:szCs w:val="24"/>
        </w:rPr>
        <w:t>a</w:t>
      </w:r>
      <w:r w:rsidRPr="00A94C19">
        <w:rPr>
          <w:rStyle w:val="apple-style-span"/>
          <w:rFonts w:ascii="Times New Roman" w:hAnsi="Times New Roman" w:cs="Times New Roman"/>
          <w:sz w:val="24"/>
          <w:szCs w:val="24"/>
        </w:rPr>
        <w:t>, ka</w:t>
      </w:r>
      <w:r w:rsidR="00264F66">
        <w:rPr>
          <w:rStyle w:val="apple-style-span"/>
          <w:rFonts w:ascii="Times New Roman" w:hAnsi="Times New Roman" w:cs="Times New Roman"/>
          <w:sz w:val="24"/>
          <w:szCs w:val="24"/>
        </w:rPr>
        <w:t>d</w:t>
      </w:r>
      <w:r w:rsidRPr="00A94C19">
        <w:rPr>
          <w:rStyle w:val="apple-style-span"/>
          <w:rFonts w:ascii="Times New Roman" w:hAnsi="Times New Roman" w:cs="Times New Roman"/>
          <w:sz w:val="24"/>
          <w:szCs w:val="24"/>
        </w:rPr>
        <w:t xml:space="preserve"> iznomātājs kā kredītinformācijas lietotājs ir tiesīgs pieprasīt un saņemt kredītinformāciju, tai skaitā ziņas par pretendenta kavētajiem maksājumiem un tā kredītreitingu, no iznomātājam pieejamām datu bāzēm.</w:t>
      </w:r>
    </w:p>
    <w:p w:rsidR="00E47B18" w:rsidRPr="0050063E" w:rsidRDefault="00E47B18" w:rsidP="00E47B18">
      <w:pPr>
        <w:numPr>
          <w:ilvl w:val="0"/>
          <w:numId w:val="5"/>
        </w:numPr>
        <w:spacing w:after="0" w:line="240" w:lineRule="auto"/>
        <w:ind w:left="0"/>
        <w:rPr>
          <w:rStyle w:val="apple-style-span"/>
          <w:rFonts w:ascii="Times New Roman" w:hAnsi="Times New Roman" w:cs="Times New Roman"/>
          <w:sz w:val="24"/>
          <w:szCs w:val="24"/>
        </w:rPr>
      </w:pPr>
      <w:r w:rsidRPr="0050063E">
        <w:rPr>
          <w:rStyle w:val="apple-style-span"/>
          <w:rFonts w:ascii="Times New Roman" w:hAnsi="Times New Roman" w:cs="Times New Roman"/>
          <w:sz w:val="24"/>
          <w:szCs w:val="24"/>
        </w:rPr>
        <w:t>citi:</w:t>
      </w:r>
    </w:p>
    <w:p w:rsidR="00E47B18" w:rsidRPr="0050063E" w:rsidRDefault="00E47B18" w:rsidP="00E47B18">
      <w:pPr>
        <w:spacing w:after="0"/>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_________________________________________________________________________</w:t>
      </w:r>
    </w:p>
    <w:p w:rsidR="00E47B18" w:rsidRPr="0050063E" w:rsidRDefault="00E47B18" w:rsidP="00E47B18">
      <w:pPr>
        <w:spacing w:after="0"/>
        <w:rPr>
          <w:rFonts w:ascii="Times New Roman" w:hAnsi="Times New Roman" w:cs="Times New Roman"/>
          <w:sz w:val="24"/>
          <w:szCs w:val="24"/>
        </w:rPr>
      </w:pPr>
    </w:p>
    <w:p w:rsidR="00E47B18" w:rsidRPr="0050063E" w:rsidRDefault="00E47B18" w:rsidP="00E47B18">
      <w:pPr>
        <w:spacing w:after="0"/>
        <w:rPr>
          <w:rFonts w:ascii="Times New Roman" w:hAnsi="Times New Roman" w:cs="Times New Roman"/>
          <w:sz w:val="24"/>
          <w:szCs w:val="24"/>
        </w:rPr>
      </w:pPr>
      <w:r w:rsidRPr="0050063E">
        <w:rPr>
          <w:rFonts w:ascii="Times New Roman" w:hAnsi="Times New Roman" w:cs="Times New Roman"/>
          <w:sz w:val="24"/>
          <w:szCs w:val="24"/>
        </w:rPr>
        <w:t>_________________________________________________________________________</w:t>
      </w:r>
    </w:p>
    <w:p w:rsidR="00E47B18" w:rsidRPr="0050063E" w:rsidRDefault="00E47B18" w:rsidP="00E47B18">
      <w:pPr>
        <w:spacing w:after="0"/>
        <w:jc w:val="both"/>
        <w:rPr>
          <w:rFonts w:ascii="Times New Roman" w:hAnsi="Times New Roman" w:cs="Times New Roman"/>
          <w:sz w:val="24"/>
          <w:szCs w:val="24"/>
        </w:rPr>
      </w:pPr>
    </w:p>
    <w:p w:rsidR="00E47B18" w:rsidRPr="0050063E" w:rsidRDefault="00A306B5"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2018</w:t>
      </w:r>
      <w:r w:rsidR="00E47B18" w:rsidRPr="0050063E">
        <w:rPr>
          <w:rFonts w:ascii="Times New Roman" w:hAnsi="Times New Roman" w:cs="Times New Roman"/>
          <w:sz w:val="24"/>
          <w:szCs w:val="24"/>
        </w:rPr>
        <w:t>.gada __. _______________</w:t>
      </w:r>
    </w:p>
    <w:p w:rsidR="00E47B18" w:rsidRPr="0050063E" w:rsidRDefault="00E47B18" w:rsidP="00E47B18">
      <w:pPr>
        <w:spacing w:after="0"/>
        <w:jc w:val="both"/>
        <w:rPr>
          <w:rFonts w:ascii="Times New Roman" w:hAnsi="Times New Roman" w:cs="Times New Roman"/>
          <w:sz w:val="24"/>
          <w:szCs w:val="24"/>
        </w:rPr>
      </w:pPr>
      <w:r w:rsidRPr="0050063E">
        <w:rPr>
          <w:rFonts w:ascii="Times New Roman" w:hAnsi="Times New Roman" w:cs="Times New Roman"/>
          <w:sz w:val="24"/>
          <w:szCs w:val="24"/>
        </w:rPr>
        <w:t xml:space="preserve">                                               </w:t>
      </w:r>
      <w:r w:rsidRPr="0050063E">
        <w:rPr>
          <w:rFonts w:ascii="Times New Roman" w:hAnsi="Times New Roman" w:cs="Times New Roman"/>
          <w:sz w:val="24"/>
          <w:szCs w:val="24"/>
        </w:rPr>
        <w:tab/>
      </w:r>
      <w:r w:rsidRPr="0050063E">
        <w:rPr>
          <w:rFonts w:ascii="Times New Roman" w:hAnsi="Times New Roman" w:cs="Times New Roman"/>
          <w:sz w:val="24"/>
          <w:szCs w:val="24"/>
        </w:rPr>
        <w:tab/>
      </w:r>
      <w:r w:rsidRPr="0050063E">
        <w:rPr>
          <w:rFonts w:ascii="Times New Roman" w:hAnsi="Times New Roman" w:cs="Times New Roman"/>
          <w:sz w:val="24"/>
          <w:szCs w:val="24"/>
        </w:rPr>
        <w:tab/>
        <w:t xml:space="preserve">  </w:t>
      </w:r>
      <w:r w:rsidRPr="0050063E">
        <w:rPr>
          <w:rFonts w:ascii="Times New Roman" w:hAnsi="Times New Roman" w:cs="Times New Roman"/>
          <w:sz w:val="24"/>
          <w:szCs w:val="24"/>
        </w:rPr>
        <w:tab/>
        <w:t>____________________________________</w:t>
      </w:r>
    </w:p>
    <w:p w:rsidR="00E47B18" w:rsidRPr="0050063E" w:rsidRDefault="00E47B18" w:rsidP="00E47B18">
      <w:pPr>
        <w:spacing w:after="0"/>
        <w:ind w:firstLine="720"/>
        <w:jc w:val="both"/>
        <w:rPr>
          <w:rFonts w:ascii="Times New Roman" w:hAnsi="Times New Roman" w:cs="Times New Roman"/>
          <w:i/>
          <w:sz w:val="24"/>
          <w:szCs w:val="24"/>
        </w:rPr>
      </w:pPr>
      <w:r w:rsidRPr="0050063E">
        <w:rPr>
          <w:rFonts w:ascii="Times New Roman" w:hAnsi="Times New Roman" w:cs="Times New Roman"/>
          <w:sz w:val="24"/>
          <w:szCs w:val="24"/>
        </w:rPr>
        <w:t xml:space="preserve">                                                                                           </w:t>
      </w:r>
      <w:r w:rsidRPr="0050063E">
        <w:rPr>
          <w:rFonts w:ascii="Times New Roman" w:hAnsi="Times New Roman" w:cs="Times New Roman"/>
          <w:i/>
          <w:sz w:val="24"/>
          <w:szCs w:val="24"/>
        </w:rPr>
        <w:t>(paraksts; paraksta atšifrējums)</w:t>
      </w:r>
    </w:p>
    <w:p w:rsidR="00E47B18" w:rsidRPr="009F69F7" w:rsidRDefault="00E47B18" w:rsidP="00E47B18">
      <w:pPr>
        <w:spacing w:after="0"/>
        <w:rPr>
          <w:rFonts w:ascii="Times New Roman" w:hAnsi="Times New Roman" w:cs="Times New Roman"/>
          <w:sz w:val="24"/>
          <w:szCs w:val="24"/>
        </w:rPr>
        <w:sectPr w:rsidR="00E47B18" w:rsidRPr="009F69F7" w:rsidSect="0046710E">
          <w:pgSz w:w="11906" w:h="16838"/>
          <w:pgMar w:top="567" w:right="851" w:bottom="709" w:left="1701" w:header="709" w:footer="709" w:gutter="0"/>
          <w:cols w:space="720"/>
        </w:sect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3.pielikums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w:t>
      </w:r>
      <w:r w:rsidR="002F5014" w:rsidRPr="0062156D">
        <w:rPr>
          <w:rFonts w:ascii="Times New Roman" w:hAnsi="Times New Roman" w:cs="Times New Roman"/>
          <w:sz w:val="20"/>
          <w:szCs w:val="20"/>
          <w:lang w:val="lv-LV"/>
        </w:rPr>
        <w:t>78</w:t>
      </w:r>
      <w:r w:rsidR="002F5014">
        <w:rPr>
          <w:rFonts w:ascii="Times New Roman" w:hAnsi="Times New Roman" w:cs="Times New Roman"/>
          <w:sz w:val="20"/>
          <w:szCs w:val="20"/>
          <w:lang w:val="lv-LV"/>
        </w:rPr>
        <w:t>46</w:t>
      </w:r>
      <w:r w:rsidR="002F5014" w:rsidRPr="0062156D">
        <w:rPr>
          <w:rFonts w:ascii="Times New Roman" w:hAnsi="Times New Roman" w:cs="Times New Roman"/>
          <w:sz w:val="20"/>
          <w:szCs w:val="20"/>
          <w:lang w:val="lv-LV"/>
        </w:rPr>
        <w:t xml:space="preserve"> 00</w:t>
      </w:r>
      <w:r w:rsidR="002F5014">
        <w:rPr>
          <w:rFonts w:ascii="Times New Roman" w:hAnsi="Times New Roman" w:cs="Times New Roman"/>
          <w:sz w:val="20"/>
          <w:szCs w:val="20"/>
          <w:lang w:val="lv-LV"/>
        </w:rPr>
        <w:t>3</w:t>
      </w:r>
      <w:r w:rsidR="002F5014" w:rsidRPr="0062156D">
        <w:rPr>
          <w:rFonts w:ascii="Times New Roman" w:hAnsi="Times New Roman" w:cs="Times New Roman"/>
          <w:sz w:val="20"/>
          <w:szCs w:val="20"/>
          <w:lang w:val="lv-LV"/>
        </w:rPr>
        <w:t xml:space="preserve"> 02</w:t>
      </w:r>
      <w:r w:rsidR="00CC3B74">
        <w:rPr>
          <w:rFonts w:ascii="Times New Roman" w:hAnsi="Times New Roman" w:cs="Times New Roman"/>
          <w:sz w:val="20"/>
          <w:szCs w:val="20"/>
          <w:lang w:val="lv-LV"/>
        </w:rPr>
        <w:t>90</w:t>
      </w:r>
      <w:r w:rsidR="002F5014" w:rsidRPr="0062156D">
        <w:rPr>
          <w:rFonts w:ascii="Times New Roman" w:hAnsi="Times New Roman" w:cs="Times New Roman"/>
          <w:sz w:val="20"/>
          <w:szCs w:val="20"/>
          <w:lang w:val="lv-LV"/>
        </w:rPr>
        <w:t xml:space="preserve"> </w:t>
      </w:r>
      <w:r w:rsidR="002F5014" w:rsidRPr="002F5014">
        <w:rPr>
          <w:rFonts w:ascii="Times New Roman" w:hAnsi="Times New Roman" w:cs="Times New Roman"/>
          <w:sz w:val="20"/>
          <w:szCs w:val="20"/>
          <w:lang w:val="lv-LV"/>
        </w:rPr>
        <w:t>Čornajas</w:t>
      </w:r>
      <w:r w:rsidR="002F5014" w:rsidRPr="0062156D">
        <w:rPr>
          <w:rFonts w:ascii="Times New Roman" w:hAnsi="Times New Roman" w:cs="Times New Roman"/>
          <w:sz w:val="20"/>
          <w:szCs w:val="20"/>
          <w:lang w:val="lv-LV"/>
        </w:rPr>
        <w:t xml:space="preserve"> </w:t>
      </w:r>
      <w:r w:rsidRPr="0062156D">
        <w:rPr>
          <w:rFonts w:ascii="Times New Roman" w:hAnsi="Times New Roman" w:cs="Times New Roman"/>
          <w:sz w:val="20"/>
          <w:szCs w:val="20"/>
          <w:lang w:val="lv-LV"/>
        </w:rPr>
        <w:t xml:space="preserve">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1B2125" w:rsidRPr="009F69F7" w:rsidRDefault="001B2125" w:rsidP="00C163AD">
      <w:pPr>
        <w:pStyle w:val="NormalWeb"/>
        <w:spacing w:before="0" w:beforeAutospacing="0" w:after="0" w:afterAutospacing="0"/>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 xml:space="preserve">Izsoles </w:t>
      </w:r>
      <w:r w:rsidR="00477F65">
        <w:rPr>
          <w:rFonts w:ascii="Times New Roman" w:hAnsi="Times New Roman" w:cs="Times New Roman"/>
          <w:b/>
          <w:lang w:val="lv-LV"/>
        </w:rPr>
        <w:t>pretendentu</w:t>
      </w:r>
      <w:r w:rsidRPr="009F69F7">
        <w:rPr>
          <w:rFonts w:ascii="Times New Roman" w:hAnsi="Times New Roman" w:cs="Times New Roman"/>
          <w:b/>
          <w:lang w:val="lv-LV"/>
        </w:rPr>
        <w:t xml:space="preserve"> reģistrācijas saraksts</w:t>
      </w: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E47B18" w:rsidRPr="009F69F7" w:rsidTr="00E47B18">
        <w:tc>
          <w:tcPr>
            <w:tcW w:w="1384" w:type="dxa"/>
            <w:tcBorders>
              <w:top w:val="single" w:sz="4" w:space="0" w:color="auto"/>
              <w:left w:val="single" w:sz="4" w:space="0" w:color="auto"/>
              <w:bottom w:val="single" w:sz="4" w:space="0" w:color="auto"/>
              <w:right w:val="single" w:sz="4" w:space="0" w:color="auto"/>
            </w:tcBorders>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Nr. p.k.</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 xml:space="preserve">Izsoles </w:t>
            </w:r>
            <w:r w:rsidR="00477F65">
              <w:rPr>
                <w:rFonts w:ascii="Times New Roman" w:hAnsi="Times New Roman" w:cs="Times New Roman"/>
                <w:b/>
                <w:sz w:val="24"/>
                <w:szCs w:val="24"/>
              </w:rPr>
              <w:t>pretendents</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(vārds, uzvārds/</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Pers. kods, pases dati/</w:t>
            </w:r>
          </w:p>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reģ. Nr.</w:t>
            </w:r>
          </w:p>
          <w:p w:rsidR="00E47B18" w:rsidRPr="009F69F7" w:rsidRDefault="00E47B18">
            <w:pPr>
              <w:spacing w:after="0" w:line="240" w:lineRule="auto"/>
              <w:jc w:val="center"/>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jc w:val="center"/>
              <w:rPr>
                <w:rFonts w:ascii="Times New Roman" w:hAnsi="Times New Roman" w:cs="Times New Roman"/>
                <w:b/>
                <w:sz w:val="24"/>
                <w:szCs w:val="24"/>
              </w:rPr>
            </w:pPr>
            <w:r w:rsidRPr="009F69F7">
              <w:rPr>
                <w:rFonts w:ascii="Times New Roman" w:hAnsi="Times New Roman" w:cs="Times New Roman"/>
                <w:b/>
                <w:sz w:val="24"/>
                <w:szCs w:val="24"/>
              </w:rPr>
              <w:t>Apliecinājums</w:t>
            </w:r>
          </w:p>
          <w:p w:rsidR="00E47B18" w:rsidRPr="009F69F7" w:rsidRDefault="00E47B18">
            <w:pPr>
              <w:spacing w:after="0" w:line="240" w:lineRule="auto"/>
              <w:jc w:val="center"/>
              <w:rPr>
                <w:rFonts w:ascii="Times New Roman" w:hAnsi="Times New Roman" w:cs="Times New Roman"/>
                <w:i/>
                <w:sz w:val="24"/>
                <w:szCs w:val="24"/>
              </w:rPr>
            </w:pPr>
            <w:r w:rsidRPr="009F69F7">
              <w:rPr>
                <w:rFonts w:ascii="Times New Roman" w:hAnsi="Times New Roman" w:cs="Times New Roman"/>
                <w:i/>
                <w:sz w:val="24"/>
                <w:szCs w:val="24"/>
              </w:rPr>
              <w:t>(</w:t>
            </w:r>
            <w:r w:rsidR="00477F65">
              <w:rPr>
                <w:rFonts w:ascii="Times New Roman" w:hAnsi="Times New Roman" w:cs="Times New Roman"/>
                <w:i/>
                <w:sz w:val="24"/>
                <w:szCs w:val="24"/>
              </w:rPr>
              <w:t>Pretendenta</w:t>
            </w:r>
            <w:r w:rsidRPr="009F69F7">
              <w:rPr>
                <w:rFonts w:ascii="Times New Roman" w:hAnsi="Times New Roman" w:cs="Times New Roman"/>
                <w:i/>
                <w:sz w:val="24"/>
                <w:szCs w:val="24"/>
              </w:rPr>
              <w:t xml:space="preserve"> paraksta pirms izsoles sākuma)</w:t>
            </w:r>
          </w:p>
        </w:tc>
      </w:tr>
      <w:tr w:rsidR="00E47B18" w:rsidRPr="009F69F7" w:rsidTr="00E47B18">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center"/>
              <w:rPr>
                <w:rFonts w:ascii="Times New Roman" w:hAnsi="Times New Roman" w:cs="Times New Roman"/>
                <w:sz w:val="24"/>
                <w:szCs w:val="24"/>
              </w:rPr>
            </w:pPr>
            <w:r w:rsidRPr="009F69F7">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both"/>
              <w:rPr>
                <w:rFonts w:ascii="Times New Roman" w:hAnsi="Times New Roman" w:cs="Times New Roman"/>
                <w:sz w:val="24"/>
                <w:szCs w:val="24"/>
              </w:rPr>
            </w:pPr>
            <w:r w:rsidRPr="009F69F7">
              <w:rPr>
                <w:rFonts w:ascii="Times New Roman" w:hAnsi="Times New Roman" w:cs="Times New Roman"/>
                <w:b/>
                <w:sz w:val="24"/>
                <w:szCs w:val="24"/>
              </w:rPr>
              <w:tab/>
            </w:r>
            <w:r w:rsidRPr="009F69F7">
              <w:rPr>
                <w:rFonts w:ascii="Times New Roman" w:hAnsi="Times New Roman" w:cs="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E47B18" w:rsidRPr="009F69F7" w:rsidRDefault="00E47B18">
            <w:pPr>
              <w:jc w:val="right"/>
              <w:rPr>
                <w:rFonts w:ascii="Times New Roman" w:hAnsi="Times New Roman" w:cs="Times New Roman"/>
                <w:sz w:val="24"/>
                <w:szCs w:val="24"/>
              </w:rPr>
            </w:pPr>
            <w:r w:rsidRPr="009F69F7">
              <w:rPr>
                <w:rFonts w:ascii="Times New Roman" w:hAnsi="Times New Roman" w:cs="Times New Roman"/>
                <w:sz w:val="24"/>
                <w:szCs w:val="24"/>
              </w:rPr>
              <w:t>___________________________</w:t>
            </w:r>
          </w:p>
        </w:tc>
      </w:tr>
      <w:tr w:rsidR="00E47B18" w:rsidRPr="009F69F7" w:rsidTr="00E47B18">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center"/>
              <w:rPr>
                <w:rFonts w:ascii="Times New Roman" w:hAnsi="Times New Roman" w:cs="Times New Roman"/>
                <w:sz w:val="24"/>
                <w:szCs w:val="24"/>
              </w:rPr>
            </w:pPr>
            <w:r w:rsidRPr="009F69F7">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both"/>
              <w:rPr>
                <w:rFonts w:ascii="Times New Roman" w:hAnsi="Times New Roman" w:cs="Times New Roman"/>
                <w:sz w:val="24"/>
                <w:szCs w:val="24"/>
              </w:rPr>
            </w:pPr>
            <w:r w:rsidRPr="009F69F7">
              <w:rPr>
                <w:rFonts w:ascii="Times New Roman" w:hAnsi="Times New Roman" w:cs="Times New Roman"/>
                <w:b/>
                <w:sz w:val="24"/>
                <w:szCs w:val="24"/>
              </w:rPr>
              <w:tab/>
            </w:r>
            <w:r w:rsidRPr="009F69F7">
              <w:rPr>
                <w:rFonts w:ascii="Times New Roman" w:hAnsi="Times New Roman" w:cs="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E47B18" w:rsidRPr="009F69F7" w:rsidRDefault="00E47B18">
            <w:pPr>
              <w:jc w:val="right"/>
              <w:rPr>
                <w:rFonts w:ascii="Times New Roman" w:hAnsi="Times New Roman" w:cs="Times New Roman"/>
                <w:sz w:val="24"/>
                <w:szCs w:val="24"/>
              </w:rPr>
            </w:pPr>
            <w:r w:rsidRPr="009F69F7">
              <w:rPr>
                <w:rFonts w:ascii="Times New Roman" w:hAnsi="Times New Roman" w:cs="Times New Roman"/>
                <w:sz w:val="24"/>
                <w:szCs w:val="24"/>
              </w:rPr>
              <w:t>___________________________</w:t>
            </w:r>
          </w:p>
        </w:tc>
      </w:tr>
      <w:tr w:rsidR="00E47B18" w:rsidRPr="009F69F7" w:rsidTr="00E47B18">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center"/>
              <w:rPr>
                <w:rFonts w:ascii="Times New Roman" w:hAnsi="Times New Roman" w:cs="Times New Roman"/>
                <w:sz w:val="24"/>
                <w:szCs w:val="24"/>
              </w:rPr>
            </w:pPr>
            <w:r w:rsidRPr="009F69F7">
              <w:rPr>
                <w:rFonts w:ascii="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E47B18" w:rsidRPr="009F69F7" w:rsidRDefault="00E47B18">
            <w:pPr>
              <w:jc w:val="center"/>
              <w:rPr>
                <w:rFonts w:ascii="Times New Roman" w:hAnsi="Times New Roman" w:cs="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jc w:val="both"/>
              <w:rPr>
                <w:rFonts w:ascii="Times New Roman" w:hAnsi="Times New Roman" w:cs="Times New Roman"/>
                <w:sz w:val="24"/>
                <w:szCs w:val="24"/>
              </w:rPr>
            </w:pPr>
            <w:r w:rsidRPr="009F69F7">
              <w:rPr>
                <w:rFonts w:ascii="Times New Roman" w:hAnsi="Times New Roman" w:cs="Times New Roman"/>
                <w:b/>
                <w:sz w:val="24"/>
                <w:szCs w:val="24"/>
              </w:rPr>
              <w:tab/>
            </w:r>
            <w:r w:rsidRPr="009F69F7">
              <w:rPr>
                <w:rFonts w:ascii="Times New Roman" w:hAnsi="Times New Roman" w:cs="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E47B18" w:rsidRPr="009F69F7" w:rsidRDefault="00E47B18">
            <w:pPr>
              <w:jc w:val="right"/>
              <w:rPr>
                <w:rFonts w:ascii="Times New Roman" w:hAnsi="Times New Roman" w:cs="Times New Roman"/>
                <w:sz w:val="24"/>
                <w:szCs w:val="24"/>
              </w:rPr>
            </w:pPr>
            <w:r w:rsidRPr="009F69F7">
              <w:rPr>
                <w:rFonts w:ascii="Times New Roman" w:hAnsi="Times New Roman" w:cs="Times New Roman"/>
                <w:sz w:val="24"/>
                <w:szCs w:val="24"/>
              </w:rPr>
              <w:t>___________________________</w:t>
            </w:r>
          </w:p>
        </w:tc>
      </w:tr>
    </w:tbl>
    <w:p w:rsidR="00E47B18" w:rsidRPr="009F69F7" w:rsidRDefault="00E47B18" w:rsidP="00E47B18">
      <w:pPr>
        <w:spacing w:after="0" w:line="240" w:lineRule="auto"/>
        <w:rPr>
          <w:rFonts w:ascii="Times New Roman" w:eastAsia="Arial Unicode MS" w:hAnsi="Times New Roman" w:cs="Times New Roman"/>
          <w:sz w:val="24"/>
          <w:szCs w:val="24"/>
        </w:rPr>
        <w:sectPr w:rsidR="00E47B18" w:rsidRPr="009F69F7">
          <w:pgSz w:w="16838" w:h="11906" w:orient="landscape"/>
          <w:pgMar w:top="1701" w:right="1134" w:bottom="851" w:left="1134" w:header="709" w:footer="709" w:gutter="0"/>
          <w:cols w:space="720"/>
        </w:sect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4.pielikums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w:t>
      </w:r>
      <w:r w:rsidR="002F5014" w:rsidRPr="0062156D">
        <w:rPr>
          <w:rFonts w:ascii="Times New Roman" w:hAnsi="Times New Roman" w:cs="Times New Roman"/>
          <w:sz w:val="20"/>
          <w:szCs w:val="20"/>
          <w:lang w:val="lv-LV"/>
        </w:rPr>
        <w:t>78</w:t>
      </w:r>
      <w:r w:rsidR="002F5014">
        <w:rPr>
          <w:rFonts w:ascii="Times New Roman" w:hAnsi="Times New Roman" w:cs="Times New Roman"/>
          <w:sz w:val="20"/>
          <w:szCs w:val="20"/>
          <w:lang w:val="lv-LV"/>
        </w:rPr>
        <w:t>46</w:t>
      </w:r>
      <w:r w:rsidR="002F5014" w:rsidRPr="0062156D">
        <w:rPr>
          <w:rFonts w:ascii="Times New Roman" w:hAnsi="Times New Roman" w:cs="Times New Roman"/>
          <w:sz w:val="20"/>
          <w:szCs w:val="20"/>
          <w:lang w:val="lv-LV"/>
        </w:rPr>
        <w:t xml:space="preserve"> 00</w:t>
      </w:r>
      <w:r w:rsidR="002F5014">
        <w:rPr>
          <w:rFonts w:ascii="Times New Roman" w:hAnsi="Times New Roman" w:cs="Times New Roman"/>
          <w:sz w:val="20"/>
          <w:szCs w:val="20"/>
          <w:lang w:val="lv-LV"/>
        </w:rPr>
        <w:t>3</w:t>
      </w:r>
      <w:r w:rsidR="002F5014" w:rsidRPr="0062156D">
        <w:rPr>
          <w:rFonts w:ascii="Times New Roman" w:hAnsi="Times New Roman" w:cs="Times New Roman"/>
          <w:sz w:val="20"/>
          <w:szCs w:val="20"/>
          <w:lang w:val="lv-LV"/>
        </w:rPr>
        <w:t xml:space="preserve"> 02</w:t>
      </w:r>
      <w:r w:rsidR="00CC3B74">
        <w:rPr>
          <w:rFonts w:ascii="Times New Roman" w:hAnsi="Times New Roman" w:cs="Times New Roman"/>
          <w:sz w:val="20"/>
          <w:szCs w:val="20"/>
          <w:lang w:val="lv-LV"/>
        </w:rPr>
        <w:t>90</w:t>
      </w:r>
      <w:r w:rsidR="002F5014" w:rsidRPr="0062156D">
        <w:rPr>
          <w:rFonts w:ascii="Times New Roman" w:hAnsi="Times New Roman" w:cs="Times New Roman"/>
          <w:sz w:val="20"/>
          <w:szCs w:val="20"/>
          <w:lang w:val="lv-LV"/>
        </w:rPr>
        <w:t xml:space="preserve"> </w:t>
      </w:r>
      <w:r w:rsidR="002F5014" w:rsidRPr="002F5014">
        <w:rPr>
          <w:rFonts w:ascii="Times New Roman" w:hAnsi="Times New Roman" w:cs="Times New Roman"/>
          <w:sz w:val="20"/>
          <w:szCs w:val="20"/>
          <w:lang w:val="lv-LV"/>
        </w:rPr>
        <w:t>Čornajas</w:t>
      </w:r>
      <w:r w:rsidR="002F5014" w:rsidRPr="0062156D">
        <w:rPr>
          <w:rFonts w:ascii="Times New Roman" w:hAnsi="Times New Roman" w:cs="Times New Roman"/>
          <w:sz w:val="20"/>
          <w:szCs w:val="20"/>
          <w:lang w:val="lv-LV"/>
        </w:rPr>
        <w:t xml:space="preserve"> </w:t>
      </w:r>
      <w:r w:rsidRPr="0062156D">
        <w:rPr>
          <w:rFonts w:ascii="Times New Roman" w:hAnsi="Times New Roman" w:cs="Times New Roman"/>
          <w:sz w:val="20"/>
          <w:szCs w:val="20"/>
          <w:lang w:val="lv-LV"/>
        </w:rPr>
        <w:t xml:space="preserve">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BC1724" w:rsidRPr="009F69F7" w:rsidRDefault="00BC1724" w:rsidP="00C163AD">
      <w:pPr>
        <w:pStyle w:val="NormalWeb"/>
        <w:spacing w:before="0" w:beforeAutospacing="0" w:after="0" w:afterAutospacing="0"/>
        <w:jc w:val="right"/>
        <w:rPr>
          <w:rFonts w:ascii="Times New Roman" w:hAnsi="Times New Roman" w:cs="Times New Roman"/>
          <w:b/>
          <w:lang w:val="lv-LV"/>
        </w:rPr>
      </w:pP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 xml:space="preserve">Izsoles </w:t>
      </w:r>
      <w:r w:rsidR="00BE3CC1">
        <w:rPr>
          <w:rFonts w:ascii="Times New Roman" w:hAnsi="Times New Roman" w:cs="Times New Roman"/>
          <w:b/>
          <w:lang w:val="lv-LV"/>
        </w:rPr>
        <w:t>pretendenta</w:t>
      </w:r>
      <w:r w:rsidRPr="009F69F7">
        <w:rPr>
          <w:rFonts w:ascii="Times New Roman" w:hAnsi="Times New Roman" w:cs="Times New Roman"/>
          <w:b/>
          <w:lang w:val="lv-LV"/>
        </w:rPr>
        <w:t xml:space="preserve"> reģistrācijas apliecība Nr._____</w:t>
      </w:r>
    </w:p>
    <w:p w:rsidR="00E47B18" w:rsidRPr="009F69F7" w:rsidRDefault="00E47B18" w:rsidP="00E47B18">
      <w:pPr>
        <w:pStyle w:val="NormalWeb"/>
        <w:spacing w:before="0" w:beforeAutospacing="0" w:after="0" w:afterAutospacing="0" w:line="20" w:lineRule="atLeast"/>
        <w:jc w:val="center"/>
        <w:rPr>
          <w:rFonts w:ascii="Times New Roman" w:hAnsi="Times New Roman" w:cs="Times New Roman"/>
          <w:b/>
          <w:lang w:val="lv-LV"/>
        </w:rPr>
      </w:pPr>
    </w:p>
    <w:tbl>
      <w:tblPr>
        <w:tblW w:w="4634" w:type="pct"/>
        <w:jc w:val="center"/>
        <w:tblLook w:val="04A0" w:firstRow="1" w:lastRow="0" w:firstColumn="1" w:lastColumn="0" w:noHBand="0" w:noVBand="1"/>
      </w:tblPr>
      <w:tblGrid>
        <w:gridCol w:w="1272"/>
        <w:gridCol w:w="415"/>
        <w:gridCol w:w="81"/>
        <w:gridCol w:w="392"/>
        <w:gridCol w:w="280"/>
        <w:gridCol w:w="126"/>
        <w:gridCol w:w="240"/>
        <w:gridCol w:w="350"/>
        <w:gridCol w:w="441"/>
        <w:gridCol w:w="66"/>
        <w:gridCol w:w="229"/>
        <w:gridCol w:w="302"/>
        <w:gridCol w:w="219"/>
        <w:gridCol w:w="161"/>
        <w:gridCol w:w="385"/>
        <w:gridCol w:w="241"/>
        <w:gridCol w:w="119"/>
        <w:gridCol w:w="228"/>
        <w:gridCol w:w="333"/>
        <w:gridCol w:w="226"/>
        <w:gridCol w:w="625"/>
        <w:gridCol w:w="233"/>
        <w:gridCol w:w="373"/>
        <w:gridCol w:w="220"/>
        <w:gridCol w:w="241"/>
        <w:gridCol w:w="389"/>
        <w:gridCol w:w="240"/>
        <w:gridCol w:w="101"/>
        <w:gridCol w:w="240"/>
        <w:gridCol w:w="101"/>
      </w:tblGrid>
      <w:tr w:rsidR="00E47B18" w:rsidRPr="009F69F7" w:rsidTr="00E47B18">
        <w:trPr>
          <w:jc w:val="center"/>
        </w:trPr>
        <w:tc>
          <w:tcPr>
            <w:tcW w:w="8527" w:type="dxa"/>
            <w:gridSpan w:val="28"/>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8527" w:type="dxa"/>
            <w:gridSpan w:val="2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xml:space="preserve"> (izsoles </w:t>
            </w:r>
            <w:r w:rsidR="00BE3CC1">
              <w:rPr>
                <w:rFonts w:ascii="Times New Roman" w:hAnsi="Times New Roman" w:cs="Times New Roman"/>
                <w:sz w:val="24"/>
                <w:szCs w:val="24"/>
              </w:rPr>
              <w:t>pretendenta</w:t>
            </w:r>
            <w:r w:rsidRPr="009F69F7">
              <w:rPr>
                <w:rFonts w:ascii="Times New Roman" w:hAnsi="Times New Roman" w:cs="Times New Roman"/>
                <w:sz w:val="24"/>
                <w:szCs w:val="24"/>
              </w:rPr>
              <w:t xml:space="preserve"> nosaukums/vārds, uzvārds; reģ.Nr./personas kods);</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trHeight w:val="467"/>
          <w:jc w:val="center"/>
        </w:trPr>
        <w:tc>
          <w:tcPr>
            <w:tcW w:w="8527" w:type="dxa"/>
            <w:gridSpan w:val="28"/>
            <w:tcBorders>
              <w:top w:val="nil"/>
              <w:left w:val="nil"/>
              <w:bottom w:val="single" w:sz="4" w:space="0" w:color="000000"/>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c>
          <w:tcPr>
            <w:tcW w:w="0" w:type="auto"/>
            <w:gridSpan w:val="2"/>
            <w:vAlign w:val="center"/>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jc w:val="center"/>
        </w:trPr>
        <w:tc>
          <w:tcPr>
            <w:tcW w:w="8527" w:type="dxa"/>
            <w:gridSpan w:val="2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(pilnvarotās personas vārds, uzvārds un personas kods) </w:t>
            </w:r>
          </w:p>
        </w:tc>
        <w:tc>
          <w:tcPr>
            <w:tcW w:w="0" w:type="auto"/>
            <w:gridSpan w:val="2"/>
            <w:vAlign w:val="center"/>
            <w:hideMark/>
          </w:tcPr>
          <w:p w:rsidR="00E47B18" w:rsidRPr="009F69F7" w:rsidRDefault="00E47B18" w:rsidP="00BE3CC1">
            <w:pPr>
              <w:spacing w:before="100" w:beforeAutospacing="1" w:after="100" w:afterAutospacing="1"/>
              <w:ind w:hanging="21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trHeight w:val="432"/>
          <w:jc w:val="center"/>
        </w:trPr>
        <w:tc>
          <w:tcPr>
            <w:tcW w:w="8527" w:type="dxa"/>
            <w:gridSpan w:val="28"/>
            <w:tcBorders>
              <w:top w:val="nil"/>
              <w:left w:val="nil"/>
              <w:bottom w:val="single" w:sz="4" w:space="0" w:color="auto"/>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c>
          <w:tcPr>
            <w:tcW w:w="0" w:type="auto"/>
            <w:gridSpan w:val="2"/>
            <w:vAlign w:val="center"/>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trHeight w:val="190"/>
          <w:jc w:val="center"/>
        </w:trPr>
        <w:tc>
          <w:tcPr>
            <w:tcW w:w="8527" w:type="dxa"/>
            <w:gridSpan w:val="28"/>
            <w:tcBorders>
              <w:top w:val="single" w:sz="4" w:space="0" w:color="auto"/>
              <w:left w:val="nil"/>
              <w:bottom w:val="nil"/>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xml:space="preserve"> (izsoles </w:t>
            </w:r>
            <w:r w:rsidR="00BE3CC1">
              <w:rPr>
                <w:rFonts w:ascii="Times New Roman" w:hAnsi="Times New Roman" w:cs="Times New Roman"/>
                <w:sz w:val="24"/>
                <w:szCs w:val="24"/>
              </w:rPr>
              <w:t>pretendenta</w:t>
            </w:r>
            <w:r w:rsidRPr="009F69F7">
              <w:rPr>
                <w:rFonts w:ascii="Times New Roman" w:hAnsi="Times New Roman" w:cs="Times New Roman"/>
                <w:sz w:val="24"/>
                <w:szCs w:val="24"/>
              </w:rPr>
              <w:t xml:space="preserve"> adrese un telefons)</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gridAfter w:val="2"/>
          <w:wAfter w:w="342" w:type="dxa"/>
          <w:jc w:val="center"/>
        </w:trPr>
        <w:tc>
          <w:tcPr>
            <w:tcW w:w="1556" w:type="dxa"/>
            <w:gridSpan w:val="3"/>
            <w:tcBorders>
              <w:top w:val="nil"/>
              <w:left w:val="nil"/>
              <w:bottom w:val="single" w:sz="4" w:space="0" w:color="000000"/>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c>
          <w:tcPr>
            <w:tcW w:w="1934" w:type="dxa"/>
            <w:gridSpan w:val="7"/>
          </w:tcPr>
          <w:p w:rsidR="00E47B18" w:rsidRPr="009F69F7" w:rsidRDefault="00E47B18">
            <w:pPr>
              <w:spacing w:before="100" w:beforeAutospacing="1" w:after="100" w:afterAutospacing="1"/>
              <w:rPr>
                <w:rFonts w:ascii="Times New Roman" w:hAnsi="Times New Roman" w:cs="Times New Roman"/>
                <w:sz w:val="24"/>
                <w:szCs w:val="24"/>
              </w:rPr>
            </w:pPr>
          </w:p>
        </w:tc>
        <w:tc>
          <w:tcPr>
            <w:tcW w:w="5037" w:type="dxa"/>
            <w:gridSpan w:val="18"/>
            <w:tcBorders>
              <w:top w:val="nil"/>
              <w:left w:val="nil"/>
              <w:bottom w:val="single" w:sz="4" w:space="0" w:color="000000"/>
              <w:right w:val="nil"/>
            </w:tcBorders>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gridAfter w:val="2"/>
          <w:wAfter w:w="342" w:type="dxa"/>
          <w:jc w:val="center"/>
        </w:trPr>
        <w:tc>
          <w:tcPr>
            <w:tcW w:w="1556" w:type="dxa"/>
            <w:gridSpan w:val="3"/>
            <w:tcBorders>
              <w:top w:val="nil"/>
              <w:left w:val="nil"/>
              <w:bottom w:val="single" w:sz="4" w:space="0" w:color="000000"/>
              <w:right w:val="nil"/>
            </w:tcBorders>
            <w:hideMark/>
          </w:tcPr>
          <w:p w:rsidR="00E47B18" w:rsidRPr="009F69F7" w:rsidRDefault="00C82D6D" w:rsidP="00BC1724">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0</w:t>
            </w:r>
            <w:r w:rsidR="002F5014">
              <w:rPr>
                <w:rFonts w:ascii="Times New Roman" w:hAnsi="Times New Roman" w:cs="Times New Roman"/>
                <w:sz w:val="24"/>
                <w:szCs w:val="24"/>
              </w:rPr>
              <w:t>7</w:t>
            </w:r>
            <w:r w:rsidR="00BC1724" w:rsidRPr="009F69F7">
              <w:rPr>
                <w:rFonts w:ascii="Times New Roman" w:hAnsi="Times New Roman" w:cs="Times New Roman"/>
                <w:sz w:val="24"/>
                <w:szCs w:val="24"/>
              </w:rPr>
              <w:t>.</w:t>
            </w:r>
            <w:r w:rsidR="002F5014">
              <w:rPr>
                <w:rFonts w:ascii="Times New Roman" w:hAnsi="Times New Roman" w:cs="Times New Roman"/>
                <w:sz w:val="24"/>
                <w:szCs w:val="24"/>
              </w:rPr>
              <w:t>12</w:t>
            </w:r>
            <w:r w:rsidR="00BC1724" w:rsidRPr="009F69F7">
              <w:rPr>
                <w:rFonts w:ascii="Times New Roman" w:hAnsi="Times New Roman" w:cs="Times New Roman"/>
                <w:sz w:val="24"/>
                <w:szCs w:val="24"/>
              </w:rPr>
              <w:t>.</w:t>
            </w:r>
            <w:r w:rsidR="00BB6D50" w:rsidRPr="009F69F7">
              <w:rPr>
                <w:rFonts w:ascii="Times New Roman" w:hAnsi="Times New Roman" w:cs="Times New Roman"/>
                <w:sz w:val="24"/>
                <w:szCs w:val="24"/>
              </w:rPr>
              <w:t>2018</w:t>
            </w:r>
            <w:r w:rsidR="00E47B18" w:rsidRPr="009F69F7">
              <w:rPr>
                <w:rFonts w:ascii="Times New Roman" w:hAnsi="Times New Roman" w:cs="Times New Roman"/>
                <w:sz w:val="24"/>
                <w:szCs w:val="24"/>
              </w:rPr>
              <w:t>.</w:t>
            </w:r>
          </w:p>
        </w:tc>
        <w:tc>
          <w:tcPr>
            <w:tcW w:w="1934"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izsolei, kas notiks</w:t>
            </w:r>
          </w:p>
        </w:tc>
        <w:tc>
          <w:tcPr>
            <w:tcW w:w="5037" w:type="dxa"/>
            <w:gridSpan w:val="18"/>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b/>
                <w:sz w:val="24"/>
                <w:szCs w:val="24"/>
              </w:rPr>
            </w:pPr>
            <w:r w:rsidRPr="009F69F7">
              <w:rPr>
                <w:rFonts w:ascii="Times New Roman" w:hAnsi="Times New Roman" w:cs="Times New Roman"/>
                <w:b/>
                <w:sz w:val="24"/>
                <w:szCs w:val="24"/>
              </w:rPr>
              <w:t>  Rēzeknes no</w:t>
            </w:r>
            <w:r w:rsidR="00BB6D50" w:rsidRPr="009F69F7">
              <w:rPr>
                <w:rFonts w:ascii="Times New Roman" w:hAnsi="Times New Roman" w:cs="Times New Roman"/>
                <w:b/>
                <w:sz w:val="24"/>
                <w:szCs w:val="24"/>
              </w:rPr>
              <w:t xml:space="preserve">vada pašvaldības </w:t>
            </w:r>
            <w:r w:rsidR="002F5014">
              <w:rPr>
                <w:rFonts w:ascii="Times New Roman" w:hAnsi="Times New Roman" w:cs="Times New Roman"/>
                <w:b/>
                <w:sz w:val="24"/>
                <w:szCs w:val="24"/>
              </w:rPr>
              <w:t>Čornajas</w:t>
            </w:r>
            <w:r w:rsidR="00BE3CC1">
              <w:rPr>
                <w:rFonts w:ascii="Times New Roman" w:hAnsi="Times New Roman" w:cs="Times New Roman"/>
                <w:b/>
                <w:sz w:val="24"/>
                <w:szCs w:val="24"/>
              </w:rPr>
              <w:t xml:space="preserve"> </w:t>
            </w:r>
            <w:r w:rsidR="00CC3B74">
              <w:rPr>
                <w:rFonts w:ascii="Times New Roman" w:hAnsi="Times New Roman" w:cs="Times New Roman"/>
                <w:b/>
                <w:sz w:val="24"/>
                <w:szCs w:val="24"/>
              </w:rPr>
              <w:t xml:space="preserve"> pagasta pārvaldē  plkst.11</w:t>
            </w:r>
            <w:r w:rsidRPr="009F69F7">
              <w:rPr>
                <w:rFonts w:ascii="Times New Roman" w:hAnsi="Times New Roman" w:cs="Times New Roman"/>
                <w:b/>
                <w:sz w:val="24"/>
                <w:szCs w:val="24"/>
              </w:rPr>
              <w:t>.00</w:t>
            </w:r>
          </w:p>
        </w:tc>
      </w:tr>
      <w:tr w:rsidR="00E47B18" w:rsidRPr="009F69F7" w:rsidTr="00E47B18">
        <w:trPr>
          <w:gridAfter w:val="2"/>
          <w:wAfter w:w="342" w:type="dxa"/>
          <w:jc w:val="center"/>
        </w:trPr>
        <w:tc>
          <w:tcPr>
            <w:tcW w:w="1556" w:type="dxa"/>
            <w:gridSpan w:val="3"/>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(izsoles datums)</w:t>
            </w:r>
          </w:p>
        </w:tc>
        <w:tc>
          <w:tcPr>
            <w:tcW w:w="1934"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5037" w:type="dxa"/>
            <w:gridSpan w:val="1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(izsoles vieta)</w:t>
            </w:r>
          </w:p>
        </w:tc>
      </w:tr>
      <w:tr w:rsidR="00E47B18" w:rsidRPr="009F69F7" w:rsidTr="00E47B18">
        <w:trPr>
          <w:jc w:val="center"/>
        </w:trPr>
        <w:tc>
          <w:tcPr>
            <w:tcW w:w="225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kurā tiks izsolīts (-a)</w:t>
            </w:r>
          </w:p>
        </w:tc>
        <w:tc>
          <w:tcPr>
            <w:tcW w:w="4422" w:type="dxa"/>
            <w:gridSpan w:val="16"/>
            <w:tcBorders>
              <w:top w:val="nil"/>
              <w:left w:val="nil"/>
              <w:bottom w:val="single" w:sz="4" w:space="0" w:color="000000"/>
              <w:right w:val="nil"/>
            </w:tcBorders>
            <w:hideMark/>
          </w:tcPr>
          <w:p w:rsidR="00E47B18" w:rsidRPr="009F69F7" w:rsidRDefault="00E47B18" w:rsidP="00772C33">
            <w:pPr>
              <w:spacing w:before="100" w:beforeAutospacing="1" w:after="100" w:afterAutospacing="1"/>
              <w:rPr>
                <w:rFonts w:ascii="Times New Roman" w:hAnsi="Times New Roman" w:cs="Times New Roman"/>
                <w:b/>
                <w:sz w:val="24"/>
                <w:szCs w:val="24"/>
              </w:rPr>
            </w:pPr>
            <w:r w:rsidRPr="009F69F7">
              <w:rPr>
                <w:rFonts w:ascii="Times New Roman" w:hAnsi="Times New Roman" w:cs="Times New Roman"/>
                <w:sz w:val="24"/>
                <w:szCs w:val="24"/>
              </w:rPr>
              <w:t>  n</w:t>
            </w:r>
            <w:r w:rsidR="009F70CC" w:rsidRPr="009F69F7">
              <w:rPr>
                <w:rFonts w:ascii="Times New Roman" w:hAnsi="Times New Roman" w:cs="Times New Roman"/>
                <w:b/>
                <w:sz w:val="24"/>
                <w:szCs w:val="24"/>
              </w:rPr>
              <w:t>omas tiesības objekt</w:t>
            </w:r>
            <w:r w:rsidR="00772C33">
              <w:rPr>
                <w:rFonts w:ascii="Times New Roman" w:hAnsi="Times New Roman" w:cs="Times New Roman"/>
                <w:b/>
                <w:sz w:val="24"/>
                <w:szCs w:val="24"/>
              </w:rPr>
              <w:t>a</w:t>
            </w:r>
            <w:r w:rsidR="009F70CC" w:rsidRPr="009F69F7">
              <w:rPr>
                <w:rFonts w:ascii="Times New Roman" w:hAnsi="Times New Roman" w:cs="Times New Roman"/>
                <w:b/>
                <w:sz w:val="24"/>
                <w:szCs w:val="24"/>
              </w:rPr>
              <w:t>m</w:t>
            </w:r>
          </w:p>
        </w:tc>
        <w:tc>
          <w:tcPr>
            <w:tcW w:w="1846"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 kas atrodas</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225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4422" w:type="dxa"/>
            <w:gridSpan w:val="16"/>
          </w:tcPr>
          <w:p w:rsidR="00E47B18" w:rsidRPr="009F69F7" w:rsidRDefault="00E47B18">
            <w:pPr>
              <w:spacing w:before="100" w:beforeAutospacing="1" w:after="100" w:afterAutospacing="1"/>
              <w:rPr>
                <w:rFonts w:ascii="Times New Roman" w:hAnsi="Times New Roman" w:cs="Times New Roman"/>
                <w:sz w:val="24"/>
                <w:szCs w:val="24"/>
              </w:rPr>
            </w:pPr>
          </w:p>
        </w:tc>
        <w:tc>
          <w:tcPr>
            <w:tcW w:w="1846"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8527" w:type="dxa"/>
            <w:gridSpan w:val="28"/>
            <w:tcBorders>
              <w:top w:val="nil"/>
              <w:left w:val="nil"/>
              <w:bottom w:val="single" w:sz="4" w:space="0" w:color="000000"/>
              <w:right w:val="nil"/>
            </w:tcBorders>
            <w:hideMark/>
          </w:tcPr>
          <w:p w:rsidR="00E47B18" w:rsidRPr="00BE3CC1" w:rsidRDefault="009F70CC" w:rsidP="00A10E30">
            <w:pPr>
              <w:spacing w:before="100" w:beforeAutospacing="1" w:after="100" w:afterAutospacing="1"/>
              <w:rPr>
                <w:rFonts w:ascii="Times New Roman" w:hAnsi="Times New Roman" w:cs="Times New Roman"/>
                <w:b/>
              </w:rPr>
            </w:pPr>
            <w:r w:rsidRPr="009F69F7">
              <w:rPr>
                <w:rFonts w:ascii="Times New Roman" w:hAnsi="Times New Roman" w:cs="Times New Roman"/>
                <w:b/>
                <w:sz w:val="24"/>
                <w:szCs w:val="24"/>
              </w:rPr>
              <w:t>  </w:t>
            </w:r>
            <w:r w:rsidR="002F5014">
              <w:rPr>
                <w:rFonts w:ascii="Times New Roman" w:hAnsi="Times New Roman" w:cs="Times New Roman"/>
                <w:b/>
              </w:rPr>
              <w:t>Kašina</w:t>
            </w:r>
            <w:r w:rsidR="006D64B4" w:rsidRPr="00BE3CC1">
              <w:rPr>
                <w:rFonts w:ascii="Times New Roman" w:hAnsi="Times New Roman" w:cs="Times New Roman"/>
                <w:b/>
              </w:rPr>
              <w:t xml:space="preserve">, </w:t>
            </w:r>
            <w:r w:rsidR="002F5014">
              <w:rPr>
                <w:rFonts w:ascii="Times New Roman" w:hAnsi="Times New Roman" w:cs="Times New Roman"/>
                <w:b/>
              </w:rPr>
              <w:t>Čornajas</w:t>
            </w:r>
            <w:r w:rsidR="00E47B18" w:rsidRPr="00BE3CC1">
              <w:rPr>
                <w:rFonts w:ascii="Times New Roman" w:hAnsi="Times New Roman" w:cs="Times New Roman"/>
                <w:b/>
              </w:rPr>
              <w:t xml:space="preserve"> pagastā, Rēze</w:t>
            </w:r>
            <w:r w:rsidRPr="00BE3CC1">
              <w:rPr>
                <w:rFonts w:ascii="Times New Roman" w:hAnsi="Times New Roman" w:cs="Times New Roman"/>
                <w:b/>
              </w:rPr>
              <w:t>knes novadā (kadastra apzīmējum</w:t>
            </w:r>
            <w:r w:rsidR="00A10E30" w:rsidRPr="00BE3CC1">
              <w:rPr>
                <w:rFonts w:ascii="Times New Roman" w:hAnsi="Times New Roman" w:cs="Times New Roman"/>
                <w:b/>
              </w:rPr>
              <w:t>s</w:t>
            </w:r>
            <w:r w:rsidRPr="00BE3CC1">
              <w:rPr>
                <w:rFonts w:ascii="Times New Roman" w:hAnsi="Times New Roman" w:cs="Times New Roman"/>
                <w:b/>
              </w:rPr>
              <w:t xml:space="preserve"> </w:t>
            </w:r>
            <w:r w:rsidR="00A10E30" w:rsidRPr="00BE3CC1">
              <w:rPr>
                <w:rFonts w:ascii="Times New Roman" w:hAnsi="Times New Roman" w:cs="Times New Roman"/>
                <w:b/>
              </w:rPr>
              <w:t>78</w:t>
            </w:r>
            <w:r w:rsidR="002F5014">
              <w:rPr>
                <w:rFonts w:ascii="Times New Roman" w:hAnsi="Times New Roman" w:cs="Times New Roman"/>
                <w:b/>
              </w:rPr>
              <w:t>4</w:t>
            </w:r>
            <w:r w:rsidR="00BE3CC1" w:rsidRPr="00BE3CC1">
              <w:rPr>
                <w:rFonts w:ascii="Times New Roman" w:hAnsi="Times New Roman" w:cs="Times New Roman"/>
                <w:b/>
              </w:rPr>
              <w:t>6</w:t>
            </w:r>
            <w:r w:rsidR="00A10E30" w:rsidRPr="00BE3CC1">
              <w:rPr>
                <w:rFonts w:ascii="Times New Roman" w:hAnsi="Times New Roman" w:cs="Times New Roman"/>
                <w:b/>
              </w:rPr>
              <w:t xml:space="preserve"> 00</w:t>
            </w:r>
            <w:r w:rsidR="002F5014">
              <w:rPr>
                <w:rFonts w:ascii="Times New Roman" w:hAnsi="Times New Roman" w:cs="Times New Roman"/>
                <w:b/>
              </w:rPr>
              <w:t>3</w:t>
            </w:r>
            <w:r w:rsidR="00A10E30" w:rsidRPr="00BE3CC1">
              <w:rPr>
                <w:rFonts w:ascii="Times New Roman" w:hAnsi="Times New Roman" w:cs="Times New Roman"/>
                <w:b/>
              </w:rPr>
              <w:t xml:space="preserve"> 02</w:t>
            </w:r>
            <w:r w:rsidR="00CC3B74">
              <w:rPr>
                <w:rFonts w:ascii="Times New Roman" w:hAnsi="Times New Roman" w:cs="Times New Roman"/>
                <w:b/>
              </w:rPr>
              <w:t>90</w:t>
            </w:r>
            <w:r w:rsidR="00E47B18" w:rsidRPr="00BE3CC1">
              <w:rPr>
                <w:rFonts w:ascii="Times New Roman" w:hAnsi="Times New Roman" w:cs="Times New Roman"/>
                <w:b/>
              </w:rPr>
              <w:t>)</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8527" w:type="dxa"/>
            <w:gridSpan w:val="28"/>
            <w:hideMark/>
          </w:tcPr>
          <w:p w:rsidR="00E47B18" w:rsidRPr="009F69F7" w:rsidRDefault="00E47B18">
            <w:pPr>
              <w:spacing w:before="100" w:beforeAutospacing="1" w:after="100" w:afterAutospacing="1"/>
              <w:jc w:val="center"/>
              <w:rPr>
                <w:rFonts w:ascii="Times New Roman" w:hAnsi="Times New Roman" w:cs="Times New Roman"/>
                <w:sz w:val="24"/>
                <w:szCs w:val="24"/>
              </w:rPr>
            </w:pPr>
            <w:r w:rsidRPr="009F69F7">
              <w:rPr>
                <w:rFonts w:ascii="Times New Roman" w:hAnsi="Times New Roman" w:cs="Times New Roman"/>
                <w:sz w:val="24"/>
                <w:szCs w:val="24"/>
              </w:rPr>
              <w:t>(objekta atrašanās vieta)</w:t>
            </w:r>
          </w:p>
        </w:tc>
        <w:tc>
          <w:tcPr>
            <w:tcW w:w="0" w:type="auto"/>
            <w:gridSpan w:val="2"/>
            <w:vAlign w:val="center"/>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2631"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Izsoles objekta sākotnējais nomas maksas apmērs gadā</w:t>
            </w:r>
          </w:p>
        </w:tc>
        <w:tc>
          <w:tcPr>
            <w:tcW w:w="2217" w:type="dxa"/>
            <w:gridSpan w:val="8"/>
            <w:tcBorders>
              <w:top w:val="nil"/>
              <w:left w:val="nil"/>
              <w:bottom w:val="single" w:sz="4" w:space="0" w:color="000000"/>
              <w:right w:val="nil"/>
            </w:tcBorders>
            <w:hideMark/>
          </w:tcPr>
          <w:p w:rsidR="00E47B18" w:rsidRPr="009F69F7" w:rsidRDefault="00CC3B74" w:rsidP="00CE7951">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28</w:t>
            </w:r>
            <w:r w:rsidR="00BD1022">
              <w:rPr>
                <w:rFonts w:ascii="Times New Roman" w:hAnsi="Times New Roman" w:cs="Times New Roman"/>
                <w:sz w:val="24"/>
                <w:szCs w:val="24"/>
              </w:rPr>
              <w:t>,00</w:t>
            </w:r>
            <w:r w:rsidR="006D64B4" w:rsidRPr="009F69F7">
              <w:rPr>
                <w:rFonts w:ascii="Times New Roman" w:hAnsi="Times New Roman" w:cs="Times New Roman"/>
                <w:sz w:val="24"/>
                <w:szCs w:val="24"/>
              </w:rPr>
              <w:t xml:space="preserve"> </w:t>
            </w:r>
            <w:r w:rsidR="00CE7951">
              <w:rPr>
                <w:rFonts w:ascii="Times New Roman" w:hAnsi="Times New Roman" w:cs="Times New Roman"/>
                <w:sz w:val="24"/>
                <w:szCs w:val="24"/>
              </w:rPr>
              <w:t>EUR</w:t>
            </w:r>
            <w:r w:rsidR="006D64B4" w:rsidRPr="009F69F7">
              <w:rPr>
                <w:rFonts w:ascii="Times New Roman" w:hAnsi="Times New Roman" w:cs="Times New Roman"/>
                <w:sz w:val="24"/>
                <w:szCs w:val="24"/>
              </w:rPr>
              <w:t xml:space="preserve"> </w:t>
            </w:r>
          </w:p>
        </w:tc>
        <w:tc>
          <w:tcPr>
            <w:tcW w:w="362" w:type="dxa"/>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2090" w:type="dxa"/>
            <w:gridSpan w:val="6"/>
            <w:tcBorders>
              <w:top w:val="nil"/>
              <w:left w:val="nil"/>
              <w:bottom w:val="single" w:sz="4" w:space="0" w:color="000000"/>
              <w:right w:val="nil"/>
            </w:tcBorders>
            <w:hideMark/>
          </w:tcPr>
          <w:p w:rsidR="00E47B18" w:rsidRPr="009F69F7" w:rsidRDefault="00125F27" w:rsidP="002F5014">
            <w:pPr>
              <w:spacing w:before="100" w:beforeAutospacing="1" w:after="100" w:afterAutospacing="1"/>
              <w:jc w:val="center"/>
              <w:rPr>
                <w:rFonts w:ascii="Times New Roman" w:hAnsi="Times New Roman" w:cs="Times New Roman"/>
                <w:sz w:val="24"/>
                <w:szCs w:val="24"/>
              </w:rPr>
            </w:pPr>
            <w:r w:rsidRPr="009F69F7">
              <w:rPr>
                <w:rFonts w:ascii="Times New Roman" w:hAnsi="Times New Roman" w:cs="Times New Roman"/>
                <w:sz w:val="24"/>
                <w:szCs w:val="24"/>
              </w:rPr>
              <w:t>(</w:t>
            </w:r>
            <w:r w:rsidR="00CC3B74">
              <w:rPr>
                <w:rFonts w:ascii="Times New Roman" w:hAnsi="Times New Roman" w:cs="Times New Roman"/>
                <w:sz w:val="24"/>
                <w:szCs w:val="24"/>
              </w:rPr>
              <w:t>divdesmit astoņi</w:t>
            </w:r>
            <w:r w:rsidR="0070439E">
              <w:rPr>
                <w:rFonts w:ascii="Times New Roman" w:hAnsi="Times New Roman" w:cs="Times New Roman"/>
                <w:sz w:val="24"/>
                <w:szCs w:val="24"/>
              </w:rPr>
              <w:t xml:space="preserve"> </w:t>
            </w:r>
            <w:r w:rsidR="004C2867">
              <w:rPr>
                <w:rFonts w:ascii="Times New Roman" w:hAnsi="Times New Roman" w:cs="Times New Roman"/>
                <w:sz w:val="24"/>
                <w:szCs w:val="24"/>
              </w:rPr>
              <w:t>eiro</w:t>
            </w:r>
            <w:r w:rsidR="00BD1022">
              <w:rPr>
                <w:rFonts w:ascii="Times New Roman" w:hAnsi="Times New Roman" w:cs="Times New Roman"/>
                <w:sz w:val="24"/>
                <w:szCs w:val="24"/>
              </w:rPr>
              <w:t xml:space="preserve"> 00</w:t>
            </w:r>
            <w:r w:rsidR="00E47B18" w:rsidRPr="009F69F7">
              <w:rPr>
                <w:rFonts w:ascii="Times New Roman" w:hAnsi="Times New Roman" w:cs="Times New Roman"/>
                <w:sz w:val="24"/>
                <w:szCs w:val="24"/>
              </w:rPr>
              <w:t xml:space="preserve"> centi)</w:t>
            </w:r>
          </w:p>
        </w:tc>
        <w:tc>
          <w:tcPr>
            <w:tcW w:w="1569" w:type="dxa"/>
            <w:gridSpan w:val="7"/>
          </w:tcPr>
          <w:p w:rsidR="00E47B18" w:rsidRPr="009F69F7" w:rsidRDefault="00E47B18">
            <w:pPr>
              <w:spacing w:before="100" w:beforeAutospacing="1" w:after="100" w:afterAutospacing="1"/>
              <w:rPr>
                <w:rFonts w:ascii="Times New Roman" w:hAnsi="Times New Roman" w:cs="Times New Roman"/>
                <w:sz w:val="24"/>
                <w:szCs w:val="24"/>
              </w:rPr>
            </w:pPr>
          </w:p>
        </w:tc>
      </w:tr>
      <w:tr w:rsidR="00E47B18" w:rsidRPr="009F69F7" w:rsidTr="00E47B18">
        <w:trPr>
          <w:jc w:val="center"/>
        </w:trPr>
        <w:tc>
          <w:tcPr>
            <w:tcW w:w="2631"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2217" w:type="dxa"/>
            <w:gridSpan w:val="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(summa cipariem)</w:t>
            </w:r>
          </w:p>
        </w:tc>
        <w:tc>
          <w:tcPr>
            <w:tcW w:w="362" w:type="dxa"/>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2090" w:type="dxa"/>
            <w:gridSpan w:val="6"/>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(summa vārdiem)</w:t>
            </w:r>
          </w:p>
        </w:tc>
        <w:tc>
          <w:tcPr>
            <w:tcW w:w="1569"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2983" w:type="dxa"/>
            <w:gridSpan w:val="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Iemaksātā reģistrācijas maksa</w:t>
            </w:r>
          </w:p>
        </w:tc>
        <w:tc>
          <w:tcPr>
            <w:tcW w:w="4548" w:type="dxa"/>
            <w:gridSpan w:val="16"/>
            <w:tcBorders>
              <w:top w:val="nil"/>
              <w:left w:val="nil"/>
              <w:bottom w:val="single" w:sz="4" w:space="0" w:color="000000"/>
              <w:right w:val="nil"/>
            </w:tcBorders>
            <w:hideMark/>
          </w:tcPr>
          <w:p w:rsidR="00E47B18" w:rsidRPr="009F69F7" w:rsidRDefault="00E47B18" w:rsidP="004C2867">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xml:space="preserve">  15 </w:t>
            </w:r>
            <w:r w:rsidR="004C2867">
              <w:rPr>
                <w:rFonts w:ascii="Times New Roman" w:hAnsi="Times New Roman" w:cs="Times New Roman"/>
                <w:sz w:val="24"/>
                <w:szCs w:val="24"/>
              </w:rPr>
              <w:t>EUR</w:t>
            </w:r>
            <w:r w:rsidR="00D972BA" w:rsidRPr="009F69F7">
              <w:rPr>
                <w:rFonts w:ascii="Times New Roman" w:hAnsi="Times New Roman" w:cs="Times New Roman"/>
                <w:sz w:val="24"/>
                <w:szCs w:val="24"/>
              </w:rPr>
              <w:t xml:space="preserve"> </w:t>
            </w:r>
            <w:r w:rsidRPr="009F69F7">
              <w:rPr>
                <w:rFonts w:ascii="Times New Roman" w:hAnsi="Times New Roman" w:cs="Times New Roman"/>
                <w:sz w:val="24"/>
                <w:szCs w:val="24"/>
              </w:rPr>
              <w:t>(piecpadsmit e</w:t>
            </w:r>
            <w:r w:rsidR="004C2867">
              <w:rPr>
                <w:rFonts w:ascii="Times New Roman" w:hAnsi="Times New Roman" w:cs="Times New Roman"/>
                <w:sz w:val="24"/>
                <w:szCs w:val="24"/>
              </w:rPr>
              <w:t>i</w:t>
            </w:r>
            <w:r w:rsidRPr="009F69F7">
              <w:rPr>
                <w:rFonts w:ascii="Times New Roman" w:hAnsi="Times New Roman" w:cs="Times New Roman"/>
                <w:sz w:val="24"/>
                <w:szCs w:val="24"/>
              </w:rPr>
              <w:t>ro 00 centi)</w:t>
            </w:r>
          </w:p>
        </w:tc>
        <w:tc>
          <w:tcPr>
            <w:tcW w:w="1338" w:type="dxa"/>
            <w:gridSpan w:val="6"/>
            <w:hideMark/>
          </w:tcPr>
          <w:p w:rsidR="00E47B18" w:rsidRPr="009F69F7" w:rsidRDefault="002B3F7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r>
      <w:tr w:rsidR="00E47B18" w:rsidRPr="009F69F7" w:rsidTr="00E47B18">
        <w:trPr>
          <w:trHeight w:val="679"/>
          <w:jc w:val="center"/>
        </w:trPr>
        <w:tc>
          <w:tcPr>
            <w:tcW w:w="1040" w:type="dxa"/>
            <w:vAlign w:val="bottom"/>
            <w:hideMark/>
          </w:tcPr>
          <w:p w:rsidR="00E47B18" w:rsidRPr="009F69F7" w:rsidRDefault="00E47B18">
            <w:pPr>
              <w:spacing w:before="100" w:beforeAutospacing="1" w:after="100" w:afterAutospacing="1"/>
              <w:ind w:right="-78"/>
              <w:jc w:val="center"/>
              <w:rPr>
                <w:rFonts w:ascii="Times New Roman" w:hAnsi="Times New Roman" w:cs="Times New Roman"/>
                <w:sz w:val="24"/>
                <w:szCs w:val="24"/>
              </w:rPr>
            </w:pPr>
            <w:r w:rsidRPr="009F69F7">
              <w:rPr>
                <w:rFonts w:ascii="Times New Roman" w:hAnsi="Times New Roman" w:cs="Times New Roman"/>
                <w:sz w:val="24"/>
                <w:szCs w:val="24"/>
              </w:rPr>
              <w:t xml:space="preserve">kvīts </w:t>
            </w:r>
            <w:r w:rsidR="00126CE7">
              <w:rPr>
                <w:rFonts w:ascii="Times New Roman" w:hAnsi="Times New Roman" w:cs="Times New Roman"/>
                <w:sz w:val="24"/>
                <w:szCs w:val="24"/>
              </w:rPr>
              <w:t xml:space="preserve">(maks.uzd.) </w:t>
            </w:r>
            <w:r w:rsidRPr="009F69F7">
              <w:rPr>
                <w:rFonts w:ascii="Times New Roman" w:hAnsi="Times New Roman" w:cs="Times New Roman"/>
                <w:sz w:val="24"/>
                <w:szCs w:val="24"/>
              </w:rPr>
              <w:t>Nr.</w:t>
            </w:r>
          </w:p>
        </w:tc>
        <w:tc>
          <w:tcPr>
            <w:tcW w:w="1943" w:type="dxa"/>
            <w:gridSpan w:val="7"/>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058" w:type="dxa"/>
            <w:gridSpan w:val="4"/>
            <w:vAlign w:val="bottom"/>
            <w:hideMark/>
          </w:tcPr>
          <w:p w:rsidR="00E47B18" w:rsidRPr="009F69F7" w:rsidRDefault="00E47B18">
            <w:pPr>
              <w:spacing w:before="100" w:beforeAutospacing="1" w:after="100" w:afterAutospacing="1"/>
              <w:jc w:val="center"/>
              <w:rPr>
                <w:rFonts w:ascii="Times New Roman" w:hAnsi="Times New Roman" w:cs="Times New Roman"/>
                <w:sz w:val="24"/>
                <w:szCs w:val="24"/>
              </w:rPr>
            </w:pPr>
            <w:r w:rsidRPr="009F69F7">
              <w:rPr>
                <w:rFonts w:ascii="Times New Roman" w:hAnsi="Times New Roman" w:cs="Times New Roman"/>
                <w:sz w:val="24"/>
                <w:szCs w:val="24"/>
              </w:rPr>
              <w:t>, izdota</w:t>
            </w:r>
          </w:p>
        </w:tc>
        <w:tc>
          <w:tcPr>
            <w:tcW w:w="4828" w:type="dxa"/>
            <w:gridSpan w:val="18"/>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1040"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943" w:type="dxa"/>
            <w:gridSpan w:val="7"/>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058" w:type="dxa"/>
            <w:gridSpan w:val="4"/>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4828" w:type="dxa"/>
            <w:gridSpan w:val="18"/>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(datums)</w:t>
            </w:r>
          </w:p>
        </w:tc>
      </w:tr>
      <w:tr w:rsidR="00E47B18" w:rsidRPr="009F69F7" w:rsidTr="00E47B18">
        <w:trPr>
          <w:jc w:val="center"/>
        </w:trPr>
        <w:tc>
          <w:tcPr>
            <w:tcW w:w="2391" w:type="dxa"/>
            <w:gridSpan w:val="6"/>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Iemaksātā nodrošinājuma nauda</w:t>
            </w:r>
          </w:p>
        </w:tc>
        <w:tc>
          <w:tcPr>
            <w:tcW w:w="5140" w:type="dxa"/>
            <w:gridSpan w:val="18"/>
            <w:tcBorders>
              <w:top w:val="nil"/>
              <w:left w:val="nil"/>
              <w:bottom w:val="single" w:sz="4" w:space="0" w:color="000000"/>
              <w:right w:val="nil"/>
            </w:tcBorders>
            <w:hideMark/>
          </w:tcPr>
          <w:p w:rsidR="00E47B18" w:rsidRPr="00BD1022" w:rsidRDefault="00CC3B74" w:rsidP="004C286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28</w:t>
            </w:r>
            <w:r w:rsidR="00BD1022" w:rsidRPr="00BD1022">
              <w:rPr>
                <w:rFonts w:ascii="Times New Roman" w:hAnsi="Times New Roman" w:cs="Times New Roman"/>
                <w:sz w:val="24"/>
                <w:szCs w:val="24"/>
              </w:rPr>
              <w:t>,00 EUR (</w:t>
            </w:r>
            <w:r>
              <w:rPr>
                <w:rFonts w:ascii="Times New Roman" w:hAnsi="Times New Roman" w:cs="Times New Roman"/>
                <w:sz w:val="24"/>
                <w:szCs w:val="24"/>
              </w:rPr>
              <w:t xml:space="preserve">divdesmit astoņi </w:t>
            </w:r>
            <w:r w:rsidR="00BD1022" w:rsidRPr="00BD1022">
              <w:rPr>
                <w:rFonts w:ascii="Times New Roman" w:hAnsi="Times New Roman" w:cs="Times New Roman"/>
                <w:sz w:val="24"/>
                <w:szCs w:val="24"/>
              </w:rPr>
              <w:t>eiro 00 centi)</w:t>
            </w:r>
          </w:p>
        </w:tc>
        <w:tc>
          <w:tcPr>
            <w:tcW w:w="654" w:type="dxa"/>
            <w:gridSpan w:val="2"/>
            <w:hideMark/>
          </w:tcPr>
          <w:p w:rsidR="00E47B18" w:rsidRPr="009F69F7" w:rsidRDefault="002B3F79">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w:t>
            </w:r>
          </w:p>
        </w:tc>
        <w:tc>
          <w:tcPr>
            <w:tcW w:w="0" w:type="auto"/>
            <w:gridSpan w:val="2"/>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0" w:type="auto"/>
            <w:gridSpan w:val="2"/>
            <w:vAlign w:val="center"/>
          </w:tcPr>
          <w:p w:rsidR="00E47B18" w:rsidRPr="009F69F7" w:rsidRDefault="00E47B18">
            <w:pPr>
              <w:rPr>
                <w:rFonts w:ascii="Times New Roman" w:hAnsi="Times New Roman" w:cs="Times New Roman"/>
                <w:sz w:val="24"/>
                <w:szCs w:val="24"/>
              </w:rPr>
            </w:pPr>
          </w:p>
        </w:tc>
      </w:tr>
      <w:tr w:rsidR="00E47B18" w:rsidRPr="009F69F7" w:rsidTr="00E47B18">
        <w:trPr>
          <w:jc w:val="center"/>
        </w:trPr>
        <w:tc>
          <w:tcPr>
            <w:tcW w:w="3424" w:type="dxa"/>
            <w:gridSpan w:val="9"/>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kvīts (maksājuma uzdevums) Nr.</w:t>
            </w:r>
          </w:p>
        </w:tc>
        <w:tc>
          <w:tcPr>
            <w:tcW w:w="1016" w:type="dxa"/>
            <w:gridSpan w:val="5"/>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34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 izdota</w:t>
            </w:r>
          </w:p>
        </w:tc>
        <w:tc>
          <w:tcPr>
            <w:tcW w:w="3080" w:type="dxa"/>
            <w:gridSpan w:val="11"/>
            <w:tcBorders>
              <w:top w:val="nil"/>
              <w:left w:val="nil"/>
              <w:bottom w:val="single" w:sz="4" w:space="0" w:color="000000"/>
              <w:right w:val="nil"/>
            </w:tcBorders>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r>
      <w:tr w:rsidR="00E47B18" w:rsidRPr="009F69F7" w:rsidTr="00E47B18">
        <w:trPr>
          <w:jc w:val="center"/>
        </w:trPr>
        <w:tc>
          <w:tcPr>
            <w:tcW w:w="3424" w:type="dxa"/>
            <w:gridSpan w:val="9"/>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016"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1349" w:type="dxa"/>
            <w:gridSpan w:val="5"/>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3080" w:type="dxa"/>
            <w:gridSpan w:val="11"/>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(datums)</w:t>
            </w:r>
          </w:p>
        </w:tc>
      </w:tr>
      <w:tr w:rsidR="00E47B18" w:rsidRPr="009F69F7" w:rsidTr="00E47B18">
        <w:trPr>
          <w:jc w:val="center"/>
        </w:trPr>
        <w:tc>
          <w:tcPr>
            <w:tcW w:w="8869" w:type="dxa"/>
            <w:gridSpan w:val="30"/>
          </w:tcPr>
          <w:p w:rsidR="00E47B18" w:rsidRPr="009F69F7" w:rsidRDefault="009F70CC">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Apliecība izdota 2018</w:t>
            </w:r>
            <w:r w:rsidR="00E47B18" w:rsidRPr="009F69F7">
              <w:rPr>
                <w:rFonts w:ascii="Times New Roman" w:hAnsi="Times New Roman" w:cs="Times New Roman"/>
                <w:sz w:val="24"/>
                <w:szCs w:val="24"/>
              </w:rPr>
              <w:t>.gada ___.__________</w:t>
            </w:r>
          </w:p>
        </w:tc>
      </w:tr>
      <w:tr w:rsidR="00126CE7" w:rsidRPr="009F69F7" w:rsidTr="00E47B18">
        <w:trPr>
          <w:gridAfter w:val="1"/>
          <w:wAfter w:w="102" w:type="dxa"/>
          <w:jc w:val="center"/>
        </w:trPr>
        <w:tc>
          <w:tcPr>
            <w:tcW w:w="1040" w:type="dxa"/>
          </w:tcPr>
          <w:p w:rsidR="00E47B18" w:rsidRPr="009F69F7" w:rsidRDefault="00E47B18">
            <w:pPr>
              <w:rPr>
                <w:rFonts w:ascii="Times New Roman" w:hAnsi="Times New Roman" w:cs="Times New Roman"/>
                <w:sz w:val="24"/>
                <w:szCs w:val="24"/>
              </w:rPr>
            </w:pPr>
          </w:p>
        </w:tc>
        <w:tc>
          <w:tcPr>
            <w:tcW w:w="432" w:type="dxa"/>
          </w:tcPr>
          <w:p w:rsidR="00E47B18" w:rsidRPr="009F69F7" w:rsidRDefault="00E47B18">
            <w:pPr>
              <w:rPr>
                <w:rFonts w:ascii="Times New Roman" w:hAnsi="Times New Roman" w:cs="Times New Roman"/>
                <w:sz w:val="24"/>
                <w:szCs w:val="24"/>
              </w:rPr>
            </w:pPr>
          </w:p>
        </w:tc>
        <w:tc>
          <w:tcPr>
            <w:tcW w:w="496" w:type="dxa"/>
            <w:gridSpan w:val="2"/>
          </w:tcPr>
          <w:p w:rsidR="00E47B18" w:rsidRPr="009F69F7" w:rsidRDefault="00E47B18">
            <w:pPr>
              <w:rPr>
                <w:rFonts w:ascii="Times New Roman" w:hAnsi="Times New Roman" w:cs="Times New Roman"/>
                <w:sz w:val="24"/>
                <w:szCs w:val="24"/>
              </w:rPr>
            </w:pPr>
          </w:p>
        </w:tc>
        <w:tc>
          <w:tcPr>
            <w:tcW w:w="423" w:type="dxa"/>
            <w:gridSpan w:val="2"/>
          </w:tcPr>
          <w:p w:rsidR="00E47B18" w:rsidRPr="009F69F7" w:rsidRDefault="00E47B18">
            <w:pPr>
              <w:rPr>
                <w:rFonts w:ascii="Times New Roman" w:hAnsi="Times New Roman" w:cs="Times New Roman"/>
                <w:sz w:val="24"/>
                <w:szCs w:val="24"/>
              </w:rPr>
            </w:pPr>
          </w:p>
        </w:tc>
        <w:tc>
          <w:tcPr>
            <w:tcW w:w="240" w:type="dxa"/>
          </w:tcPr>
          <w:p w:rsidR="00E47B18" w:rsidRPr="009F69F7" w:rsidRDefault="00E47B18">
            <w:pPr>
              <w:rPr>
                <w:rFonts w:ascii="Times New Roman" w:hAnsi="Times New Roman" w:cs="Times New Roman"/>
                <w:sz w:val="24"/>
                <w:szCs w:val="24"/>
              </w:rPr>
            </w:pPr>
          </w:p>
        </w:tc>
        <w:tc>
          <w:tcPr>
            <w:tcW w:w="352" w:type="dxa"/>
          </w:tcPr>
          <w:p w:rsidR="00E47B18" w:rsidRPr="009F69F7" w:rsidRDefault="00E47B18">
            <w:pPr>
              <w:rPr>
                <w:rFonts w:ascii="Times New Roman" w:hAnsi="Times New Roman" w:cs="Times New Roman"/>
                <w:sz w:val="24"/>
                <w:szCs w:val="24"/>
              </w:rPr>
            </w:pPr>
          </w:p>
        </w:tc>
        <w:tc>
          <w:tcPr>
            <w:tcW w:w="441" w:type="dxa"/>
          </w:tcPr>
          <w:p w:rsidR="00E47B18" w:rsidRPr="009F69F7" w:rsidRDefault="00E47B18">
            <w:pPr>
              <w:rPr>
                <w:rFonts w:ascii="Times New Roman" w:hAnsi="Times New Roman" w:cs="Times New Roman"/>
                <w:sz w:val="24"/>
                <w:szCs w:val="24"/>
              </w:rPr>
            </w:pPr>
          </w:p>
        </w:tc>
        <w:tc>
          <w:tcPr>
            <w:tcW w:w="302" w:type="dxa"/>
            <w:gridSpan w:val="2"/>
          </w:tcPr>
          <w:p w:rsidR="00E47B18" w:rsidRPr="009F69F7" w:rsidRDefault="00E47B18">
            <w:pPr>
              <w:rPr>
                <w:rFonts w:ascii="Times New Roman" w:hAnsi="Times New Roman" w:cs="Times New Roman"/>
                <w:sz w:val="24"/>
                <w:szCs w:val="24"/>
              </w:rPr>
            </w:pPr>
          </w:p>
        </w:tc>
        <w:tc>
          <w:tcPr>
            <w:tcW w:w="546" w:type="dxa"/>
            <w:gridSpan w:val="2"/>
          </w:tcPr>
          <w:p w:rsidR="00E47B18" w:rsidRPr="009F69F7" w:rsidRDefault="00E47B18">
            <w:pPr>
              <w:rPr>
                <w:rFonts w:ascii="Times New Roman" w:hAnsi="Times New Roman" w:cs="Times New Roman"/>
                <w:sz w:val="24"/>
                <w:szCs w:val="24"/>
              </w:rPr>
            </w:pPr>
          </w:p>
        </w:tc>
        <w:tc>
          <w:tcPr>
            <w:tcW w:w="576" w:type="dxa"/>
            <w:gridSpan w:val="2"/>
          </w:tcPr>
          <w:p w:rsidR="00E47B18" w:rsidRPr="009F69F7" w:rsidRDefault="00E47B18">
            <w:pPr>
              <w:rPr>
                <w:rFonts w:ascii="Times New Roman" w:hAnsi="Times New Roman" w:cs="Times New Roman"/>
                <w:sz w:val="24"/>
                <w:szCs w:val="24"/>
              </w:rPr>
            </w:pPr>
          </w:p>
        </w:tc>
        <w:tc>
          <w:tcPr>
            <w:tcW w:w="241" w:type="dxa"/>
          </w:tcPr>
          <w:p w:rsidR="00E47B18" w:rsidRPr="009F69F7" w:rsidRDefault="00E47B18">
            <w:pPr>
              <w:rPr>
                <w:rFonts w:ascii="Times New Roman" w:hAnsi="Times New Roman" w:cs="Times New Roman"/>
                <w:sz w:val="24"/>
                <w:szCs w:val="24"/>
              </w:rPr>
            </w:pPr>
          </w:p>
        </w:tc>
        <w:tc>
          <w:tcPr>
            <w:tcW w:w="355" w:type="dxa"/>
            <w:gridSpan w:val="2"/>
          </w:tcPr>
          <w:p w:rsidR="00E47B18" w:rsidRPr="009F69F7" w:rsidRDefault="00E47B18">
            <w:pPr>
              <w:rPr>
                <w:rFonts w:ascii="Times New Roman" w:hAnsi="Times New Roman" w:cs="Times New Roman"/>
                <w:sz w:val="24"/>
                <w:szCs w:val="24"/>
              </w:rPr>
            </w:pPr>
          </w:p>
        </w:tc>
        <w:tc>
          <w:tcPr>
            <w:tcW w:w="579" w:type="dxa"/>
            <w:gridSpan w:val="2"/>
          </w:tcPr>
          <w:p w:rsidR="00E47B18" w:rsidRPr="009F69F7" w:rsidRDefault="00E47B18">
            <w:pPr>
              <w:rPr>
                <w:rFonts w:ascii="Times New Roman" w:hAnsi="Times New Roman" w:cs="Times New Roman"/>
                <w:sz w:val="24"/>
                <w:szCs w:val="24"/>
              </w:rPr>
            </w:pPr>
          </w:p>
        </w:tc>
        <w:tc>
          <w:tcPr>
            <w:tcW w:w="893" w:type="dxa"/>
            <w:gridSpan w:val="2"/>
          </w:tcPr>
          <w:p w:rsidR="00E47B18" w:rsidRPr="009F69F7" w:rsidRDefault="00E47B18">
            <w:pPr>
              <w:rPr>
                <w:rFonts w:ascii="Times New Roman" w:hAnsi="Times New Roman" w:cs="Times New Roman"/>
                <w:sz w:val="24"/>
                <w:szCs w:val="24"/>
              </w:rPr>
            </w:pPr>
          </w:p>
        </w:tc>
        <w:tc>
          <w:tcPr>
            <w:tcW w:w="615" w:type="dxa"/>
            <w:gridSpan w:val="2"/>
          </w:tcPr>
          <w:p w:rsidR="00E47B18" w:rsidRPr="009F69F7" w:rsidRDefault="00E47B18">
            <w:pPr>
              <w:rPr>
                <w:rFonts w:ascii="Times New Roman" w:hAnsi="Times New Roman" w:cs="Times New Roman"/>
                <w:sz w:val="24"/>
                <w:szCs w:val="24"/>
              </w:rPr>
            </w:pPr>
          </w:p>
        </w:tc>
        <w:tc>
          <w:tcPr>
            <w:tcW w:w="241" w:type="dxa"/>
          </w:tcPr>
          <w:p w:rsidR="00E47B18" w:rsidRPr="009F69F7" w:rsidRDefault="00E47B18">
            <w:pPr>
              <w:rPr>
                <w:rFonts w:ascii="Times New Roman" w:hAnsi="Times New Roman" w:cs="Times New Roman"/>
                <w:sz w:val="24"/>
                <w:szCs w:val="24"/>
              </w:rPr>
            </w:pPr>
          </w:p>
        </w:tc>
        <w:tc>
          <w:tcPr>
            <w:tcW w:w="653" w:type="dxa"/>
            <w:gridSpan w:val="2"/>
          </w:tcPr>
          <w:p w:rsidR="00E47B18" w:rsidRPr="009F69F7" w:rsidRDefault="00E47B18">
            <w:pPr>
              <w:rPr>
                <w:rFonts w:ascii="Times New Roman" w:hAnsi="Times New Roman" w:cs="Times New Roman"/>
                <w:sz w:val="24"/>
                <w:szCs w:val="24"/>
              </w:rPr>
            </w:pPr>
          </w:p>
        </w:tc>
        <w:tc>
          <w:tcPr>
            <w:tcW w:w="342" w:type="dxa"/>
            <w:gridSpan w:val="2"/>
          </w:tcPr>
          <w:p w:rsidR="00E47B18" w:rsidRPr="009F69F7" w:rsidRDefault="00E47B18">
            <w:pPr>
              <w:rPr>
                <w:rFonts w:ascii="Times New Roman" w:hAnsi="Times New Roman" w:cs="Times New Roman"/>
                <w:sz w:val="24"/>
                <w:szCs w:val="24"/>
              </w:rPr>
            </w:pPr>
          </w:p>
        </w:tc>
      </w:tr>
    </w:tbl>
    <w:p w:rsidR="00E47B18" w:rsidRPr="009F69F7" w:rsidRDefault="00E47B18" w:rsidP="00E47B18">
      <w:pPr>
        <w:rPr>
          <w:rFonts w:ascii="Times New Roman" w:eastAsia="Times New Roman" w:hAnsi="Times New Roman" w:cs="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89"/>
        <w:gridCol w:w="6065"/>
      </w:tblGrid>
      <w:tr w:rsidR="00E47B18" w:rsidRPr="009F69F7" w:rsidTr="00E47B18">
        <w:tc>
          <w:tcPr>
            <w:tcW w:w="3289"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Izsoles organizētāja pārstāvis</w:t>
            </w:r>
          </w:p>
        </w:tc>
        <w:tc>
          <w:tcPr>
            <w:tcW w:w="6065" w:type="dxa"/>
            <w:tcBorders>
              <w:top w:val="nil"/>
              <w:left w:val="nil"/>
              <w:bottom w:val="single" w:sz="4" w:space="0" w:color="000000"/>
              <w:right w:val="nil"/>
            </w:tcBorders>
            <w:hideMark/>
          </w:tcPr>
          <w:p w:rsidR="00E47B18" w:rsidRPr="009F69F7" w:rsidRDefault="008F5BB8">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p>
        </w:tc>
      </w:tr>
      <w:tr w:rsidR="00E47B18" w:rsidRPr="009F69F7" w:rsidTr="00E47B18">
        <w:tc>
          <w:tcPr>
            <w:tcW w:w="3289" w:type="dxa"/>
            <w:hideMark/>
          </w:tcPr>
          <w:p w:rsidR="00E47B18" w:rsidRPr="009F69F7" w:rsidRDefault="00E47B18">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w:t>
            </w:r>
          </w:p>
        </w:tc>
        <w:tc>
          <w:tcPr>
            <w:tcW w:w="6065" w:type="dxa"/>
            <w:hideMark/>
          </w:tcPr>
          <w:p w:rsidR="00E47B18" w:rsidRPr="009F69F7" w:rsidRDefault="00E47B18" w:rsidP="007E4789">
            <w:pPr>
              <w:spacing w:before="100" w:beforeAutospacing="1" w:after="100" w:afterAutospacing="1"/>
              <w:rPr>
                <w:rFonts w:ascii="Times New Roman" w:hAnsi="Times New Roman" w:cs="Times New Roman"/>
                <w:sz w:val="24"/>
                <w:szCs w:val="24"/>
              </w:rPr>
            </w:pPr>
            <w:r w:rsidRPr="009F69F7">
              <w:rPr>
                <w:rFonts w:ascii="Times New Roman" w:hAnsi="Times New Roman" w:cs="Times New Roman"/>
                <w:sz w:val="24"/>
                <w:szCs w:val="24"/>
              </w:rPr>
              <w:t> (paraksts un tā atšifrējums)</w:t>
            </w:r>
          </w:p>
        </w:tc>
      </w:tr>
    </w:tbl>
    <w:p w:rsidR="00E47B18" w:rsidRPr="009F69F7" w:rsidRDefault="00E47B18" w:rsidP="00E47B18">
      <w:pPr>
        <w:pStyle w:val="Heading1"/>
        <w:rPr>
          <w:sz w:val="24"/>
        </w:rPr>
      </w:pPr>
    </w:p>
    <w:p w:rsidR="00E47B18" w:rsidRPr="009F69F7" w:rsidRDefault="00E47B18" w:rsidP="00E47B18">
      <w:pPr>
        <w:rPr>
          <w:rFonts w:ascii="Times New Roman" w:hAnsi="Times New Roman" w:cs="Times New Roman"/>
          <w:sz w:val="24"/>
          <w:szCs w:val="24"/>
        </w:rPr>
      </w:pPr>
    </w:p>
    <w:p w:rsidR="00E47B18" w:rsidRPr="009F69F7" w:rsidRDefault="00E47B18" w:rsidP="00E47B18">
      <w:pPr>
        <w:spacing w:after="0" w:line="240" w:lineRule="auto"/>
        <w:rPr>
          <w:rFonts w:ascii="Times New Roman" w:eastAsia="Arial Unicode MS" w:hAnsi="Times New Roman" w:cs="Times New Roman"/>
          <w:b/>
          <w:sz w:val="24"/>
          <w:szCs w:val="24"/>
        </w:rPr>
        <w:sectPr w:rsidR="00E47B18" w:rsidRPr="009F69F7" w:rsidSect="00772C33">
          <w:pgSz w:w="11906" w:h="16838"/>
          <w:pgMar w:top="567" w:right="851" w:bottom="1134" w:left="1701" w:header="709" w:footer="709" w:gutter="0"/>
          <w:cols w:space="720"/>
        </w:sect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5.pielikums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w:t>
      </w:r>
      <w:r w:rsidR="0070439E" w:rsidRPr="0062156D">
        <w:rPr>
          <w:rFonts w:ascii="Times New Roman" w:hAnsi="Times New Roman" w:cs="Times New Roman"/>
          <w:sz w:val="20"/>
          <w:szCs w:val="20"/>
          <w:lang w:val="lv-LV"/>
        </w:rPr>
        <w:t>78</w:t>
      </w:r>
      <w:r w:rsidR="0070439E">
        <w:rPr>
          <w:rFonts w:ascii="Times New Roman" w:hAnsi="Times New Roman" w:cs="Times New Roman"/>
          <w:sz w:val="20"/>
          <w:szCs w:val="20"/>
          <w:lang w:val="lv-LV"/>
        </w:rPr>
        <w:t>46</w:t>
      </w:r>
      <w:r w:rsidR="0070439E" w:rsidRPr="0062156D">
        <w:rPr>
          <w:rFonts w:ascii="Times New Roman" w:hAnsi="Times New Roman" w:cs="Times New Roman"/>
          <w:sz w:val="20"/>
          <w:szCs w:val="20"/>
          <w:lang w:val="lv-LV"/>
        </w:rPr>
        <w:t xml:space="preserve"> 00</w:t>
      </w:r>
      <w:r w:rsidR="0070439E">
        <w:rPr>
          <w:rFonts w:ascii="Times New Roman" w:hAnsi="Times New Roman" w:cs="Times New Roman"/>
          <w:sz w:val="20"/>
          <w:szCs w:val="20"/>
          <w:lang w:val="lv-LV"/>
        </w:rPr>
        <w:t>3</w:t>
      </w:r>
      <w:r w:rsidR="0070439E" w:rsidRPr="0062156D">
        <w:rPr>
          <w:rFonts w:ascii="Times New Roman" w:hAnsi="Times New Roman" w:cs="Times New Roman"/>
          <w:sz w:val="20"/>
          <w:szCs w:val="20"/>
          <w:lang w:val="lv-LV"/>
        </w:rPr>
        <w:t xml:space="preserve"> 02</w:t>
      </w:r>
      <w:r w:rsidR="0070010F">
        <w:rPr>
          <w:rFonts w:ascii="Times New Roman" w:hAnsi="Times New Roman" w:cs="Times New Roman"/>
          <w:sz w:val="20"/>
          <w:szCs w:val="20"/>
          <w:lang w:val="lv-LV"/>
        </w:rPr>
        <w:t>90</w:t>
      </w:r>
      <w:r w:rsidR="0070439E" w:rsidRPr="0062156D">
        <w:rPr>
          <w:rFonts w:ascii="Times New Roman" w:hAnsi="Times New Roman" w:cs="Times New Roman"/>
          <w:sz w:val="20"/>
          <w:szCs w:val="20"/>
          <w:lang w:val="lv-LV"/>
        </w:rPr>
        <w:t xml:space="preserve"> </w:t>
      </w:r>
      <w:r w:rsidR="0070439E" w:rsidRPr="0070439E">
        <w:rPr>
          <w:rFonts w:ascii="Times New Roman" w:hAnsi="Times New Roman" w:cs="Times New Roman"/>
          <w:sz w:val="22"/>
          <w:szCs w:val="22"/>
          <w:lang w:val="lv-LV"/>
        </w:rPr>
        <w:t>Čornajas</w:t>
      </w:r>
      <w:r w:rsidR="0070439E" w:rsidRPr="0062156D">
        <w:rPr>
          <w:rFonts w:ascii="Times New Roman" w:hAnsi="Times New Roman" w:cs="Times New Roman"/>
          <w:sz w:val="20"/>
          <w:szCs w:val="20"/>
          <w:lang w:val="lv-LV"/>
        </w:rPr>
        <w:t xml:space="preserve"> 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AD68CE" w:rsidRPr="009F69F7" w:rsidRDefault="00AD68CE" w:rsidP="00C163AD">
      <w:pPr>
        <w:pStyle w:val="NormalWeb"/>
        <w:spacing w:before="0" w:beforeAutospacing="0" w:after="0" w:afterAutospacing="0"/>
        <w:jc w:val="right"/>
        <w:rPr>
          <w:rFonts w:ascii="Times New Roman" w:hAnsi="Times New Roman" w:cs="Times New Roman"/>
          <w:lang w:val="lv-LV"/>
        </w:rPr>
      </w:pPr>
    </w:p>
    <w:p w:rsidR="00AD68CE" w:rsidRPr="009F69F7" w:rsidRDefault="00AD68CE" w:rsidP="00AD68CE">
      <w:pPr>
        <w:pStyle w:val="NormalWeb"/>
        <w:spacing w:before="0" w:beforeAutospacing="0" w:after="0" w:afterAutospacing="0" w:line="20" w:lineRule="atLeast"/>
        <w:jc w:val="right"/>
        <w:rPr>
          <w:rFonts w:ascii="Times New Roman" w:hAnsi="Times New Roman" w:cs="Times New Roman"/>
          <w:lang w:val="lv-LV"/>
        </w:rPr>
      </w:pPr>
    </w:p>
    <w:p w:rsidR="00E47B18" w:rsidRPr="009F69F7" w:rsidRDefault="00E47B18" w:rsidP="00AD68CE">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 xml:space="preserve">Uz izsoli ieradušos izsoles </w:t>
      </w:r>
      <w:r w:rsidR="00C8335B">
        <w:rPr>
          <w:rFonts w:ascii="Times New Roman" w:hAnsi="Times New Roman" w:cs="Times New Roman"/>
          <w:b/>
          <w:lang w:val="lv-LV"/>
        </w:rPr>
        <w:t>pretendentu</w:t>
      </w:r>
      <w:r w:rsidRPr="009F69F7">
        <w:rPr>
          <w:rFonts w:ascii="Times New Roman" w:hAnsi="Times New Roman" w:cs="Times New Roman"/>
          <w:b/>
          <w:lang w:val="lv-LV"/>
        </w:rPr>
        <w:t xml:space="preserve"> saraksts</w:t>
      </w:r>
    </w:p>
    <w:p w:rsidR="00E47B18" w:rsidRPr="009F69F7" w:rsidRDefault="00E47B18" w:rsidP="00AD68CE">
      <w:pPr>
        <w:pStyle w:val="NormalWeb"/>
        <w:spacing w:before="0" w:beforeAutospacing="0" w:after="0" w:afterAutospacing="0" w:line="20" w:lineRule="atLeast"/>
        <w:jc w:val="center"/>
        <w:rPr>
          <w:rFonts w:ascii="Times New Roman" w:hAnsi="Times New Roman" w:cs="Times New Roman"/>
          <w:b/>
          <w:lang w:val="lv-LV"/>
        </w:rPr>
      </w:pPr>
    </w:p>
    <w:p w:rsidR="00E47B18" w:rsidRPr="009F69F7" w:rsidRDefault="009F70CC" w:rsidP="00AD68CE">
      <w:pPr>
        <w:tabs>
          <w:tab w:val="num" w:pos="0"/>
        </w:tabs>
        <w:spacing w:after="0" w:line="20" w:lineRule="atLeast"/>
        <w:jc w:val="both"/>
        <w:rPr>
          <w:rFonts w:ascii="Times New Roman" w:hAnsi="Times New Roman" w:cs="Times New Roman"/>
          <w:color w:val="000000"/>
          <w:sz w:val="24"/>
          <w:szCs w:val="24"/>
        </w:rPr>
      </w:pPr>
      <w:r w:rsidRPr="009F69F7">
        <w:rPr>
          <w:rFonts w:ascii="Times New Roman" w:hAnsi="Times New Roman" w:cs="Times New Roman"/>
          <w:sz w:val="24"/>
          <w:szCs w:val="24"/>
        </w:rPr>
        <w:t>Izsoles laiks un vieta</w:t>
      </w:r>
      <w:r w:rsidR="008F5BB8">
        <w:rPr>
          <w:rFonts w:ascii="Times New Roman" w:hAnsi="Times New Roman" w:cs="Times New Roman"/>
          <w:sz w:val="24"/>
          <w:szCs w:val="24"/>
        </w:rPr>
        <w:t xml:space="preserve">: </w:t>
      </w:r>
      <w:r w:rsidRPr="009F69F7">
        <w:rPr>
          <w:rFonts w:ascii="Times New Roman" w:hAnsi="Times New Roman" w:cs="Times New Roman"/>
          <w:sz w:val="24"/>
          <w:szCs w:val="24"/>
        </w:rPr>
        <w:t xml:space="preserve"> 2018.gada </w:t>
      </w:r>
      <w:r w:rsidR="0070439E">
        <w:rPr>
          <w:rFonts w:ascii="Times New Roman" w:hAnsi="Times New Roman" w:cs="Times New Roman"/>
          <w:sz w:val="24"/>
          <w:szCs w:val="24"/>
        </w:rPr>
        <w:t>7</w:t>
      </w:r>
      <w:r w:rsidR="00AD68CE" w:rsidRPr="009F69F7">
        <w:rPr>
          <w:rFonts w:ascii="Times New Roman" w:hAnsi="Times New Roman" w:cs="Times New Roman"/>
          <w:sz w:val="24"/>
          <w:szCs w:val="24"/>
        </w:rPr>
        <w:t>.</w:t>
      </w:r>
      <w:r w:rsidR="0070439E">
        <w:rPr>
          <w:rFonts w:ascii="Times New Roman" w:hAnsi="Times New Roman" w:cs="Times New Roman"/>
          <w:sz w:val="24"/>
          <w:szCs w:val="24"/>
        </w:rPr>
        <w:t>decembris</w:t>
      </w:r>
      <w:r w:rsidR="00AD68CE" w:rsidRPr="009F69F7">
        <w:rPr>
          <w:rFonts w:ascii="Times New Roman" w:hAnsi="Times New Roman" w:cs="Times New Roman"/>
          <w:sz w:val="24"/>
          <w:szCs w:val="24"/>
        </w:rPr>
        <w:t>,</w:t>
      </w:r>
      <w:r w:rsidR="00CC3B74">
        <w:rPr>
          <w:rFonts w:ascii="Times New Roman" w:hAnsi="Times New Roman" w:cs="Times New Roman"/>
          <w:sz w:val="24"/>
          <w:szCs w:val="24"/>
        </w:rPr>
        <w:t xml:space="preserve"> plkst.11</w:t>
      </w:r>
      <w:r w:rsidR="00E47B18" w:rsidRPr="009F69F7">
        <w:rPr>
          <w:rFonts w:ascii="Times New Roman" w:hAnsi="Times New Roman" w:cs="Times New Roman"/>
          <w:sz w:val="24"/>
          <w:szCs w:val="24"/>
        </w:rPr>
        <w:t>.00</w:t>
      </w:r>
      <w:r w:rsidR="00AD68CE" w:rsidRPr="009F69F7">
        <w:rPr>
          <w:rFonts w:ascii="Times New Roman" w:hAnsi="Times New Roman" w:cs="Times New Roman"/>
          <w:sz w:val="24"/>
          <w:szCs w:val="24"/>
        </w:rPr>
        <w:t>,</w:t>
      </w:r>
      <w:r w:rsidR="00E47B18" w:rsidRPr="009F69F7">
        <w:rPr>
          <w:rFonts w:ascii="Times New Roman" w:hAnsi="Times New Roman" w:cs="Times New Roman"/>
          <w:sz w:val="24"/>
          <w:szCs w:val="24"/>
        </w:rPr>
        <w:t xml:space="preserve"> Rēz</w:t>
      </w:r>
      <w:r w:rsidRPr="009F69F7">
        <w:rPr>
          <w:rFonts w:ascii="Times New Roman" w:hAnsi="Times New Roman" w:cs="Times New Roman"/>
          <w:sz w:val="24"/>
          <w:szCs w:val="24"/>
        </w:rPr>
        <w:t xml:space="preserve">eknes novada pašvaldības </w:t>
      </w:r>
      <w:r w:rsidR="0070439E" w:rsidRPr="0070439E">
        <w:rPr>
          <w:rFonts w:ascii="Times New Roman" w:hAnsi="Times New Roman" w:cs="Times New Roman"/>
        </w:rPr>
        <w:t>Čornajas</w:t>
      </w:r>
      <w:r w:rsidR="00E47B18" w:rsidRPr="009F69F7">
        <w:rPr>
          <w:rFonts w:ascii="Times New Roman" w:hAnsi="Times New Roman" w:cs="Times New Roman"/>
          <w:sz w:val="24"/>
          <w:szCs w:val="24"/>
        </w:rPr>
        <w:t xml:space="preserve"> pagasta pārvalde</w:t>
      </w:r>
      <w:r w:rsidRPr="009F69F7">
        <w:rPr>
          <w:rFonts w:ascii="Times New Roman" w:hAnsi="Times New Roman" w:cs="Times New Roman"/>
          <w:sz w:val="24"/>
          <w:szCs w:val="24"/>
        </w:rPr>
        <w:t xml:space="preserve">s administratīvajā ēkā, </w:t>
      </w:r>
      <w:r w:rsidR="0070439E">
        <w:rPr>
          <w:rFonts w:ascii="Times New Roman" w:hAnsi="Times New Roman" w:cs="Times New Roman"/>
          <w:sz w:val="24"/>
          <w:szCs w:val="24"/>
        </w:rPr>
        <w:t>Miera</w:t>
      </w:r>
      <w:r w:rsidRPr="009F69F7">
        <w:rPr>
          <w:rFonts w:ascii="Times New Roman" w:hAnsi="Times New Roman" w:cs="Times New Roman"/>
          <w:sz w:val="24"/>
          <w:szCs w:val="24"/>
        </w:rPr>
        <w:t xml:space="preserve"> iel</w:t>
      </w:r>
      <w:r w:rsidR="0070439E">
        <w:rPr>
          <w:rFonts w:ascii="Times New Roman" w:hAnsi="Times New Roman" w:cs="Times New Roman"/>
          <w:sz w:val="24"/>
          <w:szCs w:val="24"/>
        </w:rPr>
        <w:t>ā 5</w:t>
      </w:r>
      <w:r w:rsidRPr="009F69F7">
        <w:rPr>
          <w:rFonts w:ascii="Times New Roman" w:hAnsi="Times New Roman" w:cs="Times New Roman"/>
          <w:sz w:val="24"/>
          <w:szCs w:val="24"/>
        </w:rPr>
        <w:t xml:space="preserve">, </w:t>
      </w:r>
      <w:r w:rsidR="0070439E" w:rsidRPr="0070439E">
        <w:rPr>
          <w:rFonts w:ascii="Times New Roman" w:hAnsi="Times New Roman" w:cs="Times New Roman"/>
        </w:rPr>
        <w:t>Čornaja</w:t>
      </w:r>
      <w:r w:rsidRPr="009F69F7">
        <w:rPr>
          <w:rFonts w:ascii="Times New Roman" w:hAnsi="Times New Roman" w:cs="Times New Roman"/>
          <w:sz w:val="24"/>
          <w:szCs w:val="24"/>
        </w:rPr>
        <w:t>,</w:t>
      </w:r>
      <w:r w:rsidR="0070439E" w:rsidRPr="0070439E">
        <w:rPr>
          <w:rFonts w:ascii="Times New Roman" w:hAnsi="Times New Roman" w:cs="Times New Roman"/>
        </w:rPr>
        <w:t xml:space="preserve"> Čornajas</w:t>
      </w:r>
      <w:r w:rsidR="0070439E" w:rsidRPr="009F69F7">
        <w:rPr>
          <w:rFonts w:ascii="Times New Roman" w:hAnsi="Times New Roman" w:cs="Times New Roman"/>
          <w:sz w:val="24"/>
          <w:szCs w:val="24"/>
        </w:rPr>
        <w:t xml:space="preserve"> </w:t>
      </w:r>
      <w:r w:rsidR="00E47B18" w:rsidRPr="009F69F7">
        <w:rPr>
          <w:rFonts w:ascii="Times New Roman" w:hAnsi="Times New Roman" w:cs="Times New Roman"/>
          <w:sz w:val="24"/>
          <w:szCs w:val="24"/>
        </w:rPr>
        <w:t>pagasts,  Rēzeknes novads.</w:t>
      </w:r>
    </w:p>
    <w:p w:rsidR="00E47B18" w:rsidRPr="009F69F7" w:rsidRDefault="00E47B18" w:rsidP="00AD68CE">
      <w:pPr>
        <w:tabs>
          <w:tab w:val="num" w:pos="0"/>
        </w:tabs>
        <w:spacing w:after="0" w:line="20" w:lineRule="atLeast"/>
        <w:jc w:val="both"/>
        <w:rPr>
          <w:rFonts w:ascii="Times New Roman" w:hAnsi="Times New Roman" w:cs="Times New Roman"/>
          <w:color w:val="000000"/>
          <w:sz w:val="24"/>
          <w:szCs w:val="24"/>
        </w:rPr>
      </w:pPr>
      <w:r w:rsidRPr="009F69F7">
        <w:rPr>
          <w:rFonts w:ascii="Times New Roman" w:hAnsi="Times New Roman" w:cs="Times New Roman"/>
          <w:sz w:val="24"/>
          <w:szCs w:val="24"/>
        </w:rPr>
        <w:t xml:space="preserve">Izsolāmais nomas </w:t>
      </w:r>
      <w:r w:rsidR="008F5BB8">
        <w:rPr>
          <w:rFonts w:ascii="Times New Roman" w:hAnsi="Times New Roman" w:cs="Times New Roman"/>
          <w:sz w:val="24"/>
          <w:szCs w:val="24"/>
        </w:rPr>
        <w:t>o</w:t>
      </w:r>
      <w:r w:rsidRPr="009F69F7">
        <w:rPr>
          <w:rFonts w:ascii="Times New Roman" w:hAnsi="Times New Roman" w:cs="Times New Roman"/>
          <w:sz w:val="24"/>
          <w:szCs w:val="24"/>
        </w:rPr>
        <w:t>bjekts: zemes vienība</w:t>
      </w:r>
      <w:r w:rsidR="0070439E">
        <w:rPr>
          <w:rFonts w:ascii="Times New Roman" w:hAnsi="Times New Roman" w:cs="Times New Roman"/>
          <w:sz w:val="24"/>
          <w:szCs w:val="24"/>
        </w:rPr>
        <w:t>,</w:t>
      </w:r>
      <w:r w:rsidR="0070439E" w:rsidRPr="0070439E">
        <w:rPr>
          <w:rFonts w:ascii="Times New Roman" w:hAnsi="Times New Roman" w:cs="Times New Roman"/>
        </w:rPr>
        <w:t xml:space="preserve"> Čornajas</w:t>
      </w:r>
      <w:r w:rsidR="0070439E" w:rsidRPr="009F69F7">
        <w:rPr>
          <w:rFonts w:ascii="Times New Roman" w:hAnsi="Times New Roman" w:cs="Times New Roman"/>
          <w:sz w:val="24"/>
          <w:szCs w:val="24"/>
        </w:rPr>
        <w:t xml:space="preserve"> </w:t>
      </w:r>
      <w:r w:rsidRPr="009F69F7">
        <w:rPr>
          <w:rFonts w:ascii="Times New Roman" w:hAnsi="Times New Roman" w:cs="Times New Roman"/>
          <w:sz w:val="24"/>
          <w:szCs w:val="24"/>
        </w:rPr>
        <w:t xml:space="preserve">pagasts, Rēzeknes </w:t>
      </w:r>
      <w:r w:rsidR="009F70CC" w:rsidRPr="009F69F7">
        <w:rPr>
          <w:rFonts w:ascii="Times New Roman" w:hAnsi="Times New Roman" w:cs="Times New Roman"/>
          <w:sz w:val="24"/>
          <w:szCs w:val="24"/>
        </w:rPr>
        <w:t>novads, kadastra apzīmējums 78</w:t>
      </w:r>
      <w:r w:rsidR="0070439E">
        <w:rPr>
          <w:rFonts w:ascii="Times New Roman" w:hAnsi="Times New Roman" w:cs="Times New Roman"/>
          <w:sz w:val="24"/>
          <w:szCs w:val="24"/>
        </w:rPr>
        <w:t>4</w:t>
      </w:r>
      <w:r w:rsidR="00C8335B">
        <w:rPr>
          <w:rFonts w:ascii="Times New Roman" w:hAnsi="Times New Roman" w:cs="Times New Roman"/>
          <w:sz w:val="24"/>
          <w:szCs w:val="24"/>
        </w:rPr>
        <w:t>6</w:t>
      </w:r>
      <w:r w:rsidR="009F70CC" w:rsidRPr="009F69F7">
        <w:rPr>
          <w:rFonts w:ascii="Times New Roman" w:hAnsi="Times New Roman" w:cs="Times New Roman"/>
          <w:sz w:val="24"/>
          <w:szCs w:val="24"/>
        </w:rPr>
        <w:t xml:space="preserve"> 00</w:t>
      </w:r>
      <w:r w:rsidR="0070439E">
        <w:rPr>
          <w:rFonts w:ascii="Times New Roman" w:hAnsi="Times New Roman" w:cs="Times New Roman"/>
          <w:sz w:val="24"/>
          <w:szCs w:val="24"/>
        </w:rPr>
        <w:t>3</w:t>
      </w:r>
      <w:r w:rsidR="009F70CC" w:rsidRPr="009F69F7">
        <w:rPr>
          <w:rFonts w:ascii="Times New Roman" w:hAnsi="Times New Roman" w:cs="Times New Roman"/>
          <w:sz w:val="24"/>
          <w:szCs w:val="24"/>
        </w:rPr>
        <w:t xml:space="preserve"> 02</w:t>
      </w:r>
      <w:r w:rsidR="00CC3B74">
        <w:rPr>
          <w:rFonts w:ascii="Times New Roman" w:hAnsi="Times New Roman" w:cs="Times New Roman"/>
          <w:sz w:val="24"/>
          <w:szCs w:val="24"/>
        </w:rPr>
        <w:t>90</w:t>
      </w:r>
      <w:r w:rsidR="009F70CC" w:rsidRPr="009F69F7">
        <w:rPr>
          <w:rFonts w:ascii="Times New Roman" w:hAnsi="Times New Roman" w:cs="Times New Roman"/>
          <w:sz w:val="24"/>
          <w:szCs w:val="24"/>
        </w:rPr>
        <w:t xml:space="preserve">, kopējā zemes platība – </w:t>
      </w:r>
      <w:r w:rsidR="0070439E">
        <w:rPr>
          <w:rFonts w:ascii="Times New Roman" w:hAnsi="Times New Roman" w:cs="Times New Roman"/>
          <w:sz w:val="24"/>
          <w:szCs w:val="24"/>
        </w:rPr>
        <w:t>1</w:t>
      </w:r>
      <w:r w:rsidR="00C8335B">
        <w:rPr>
          <w:rFonts w:ascii="Times New Roman" w:hAnsi="Times New Roman" w:cs="Times New Roman"/>
          <w:sz w:val="24"/>
          <w:szCs w:val="24"/>
        </w:rPr>
        <w:t>,</w:t>
      </w:r>
      <w:r w:rsidR="0070010F">
        <w:rPr>
          <w:rFonts w:ascii="Times New Roman" w:hAnsi="Times New Roman" w:cs="Times New Roman"/>
          <w:sz w:val="24"/>
          <w:szCs w:val="24"/>
        </w:rPr>
        <w:t>03</w:t>
      </w:r>
      <w:r w:rsidRPr="009F69F7">
        <w:rPr>
          <w:rFonts w:ascii="Times New Roman" w:hAnsi="Times New Roman" w:cs="Times New Roman"/>
          <w:sz w:val="24"/>
          <w:szCs w:val="24"/>
        </w:rPr>
        <w:t xml:space="preserve"> ha, t.sk. lauksa</w:t>
      </w:r>
      <w:r w:rsidR="009F70CC" w:rsidRPr="009F69F7">
        <w:rPr>
          <w:rFonts w:ascii="Times New Roman" w:hAnsi="Times New Roman" w:cs="Times New Roman"/>
          <w:sz w:val="24"/>
          <w:szCs w:val="24"/>
        </w:rPr>
        <w:t>imniecībā izmantojamā</w:t>
      </w:r>
      <w:r w:rsidR="008F5BB8">
        <w:rPr>
          <w:rFonts w:ascii="Times New Roman" w:hAnsi="Times New Roman" w:cs="Times New Roman"/>
          <w:sz w:val="24"/>
          <w:szCs w:val="24"/>
        </w:rPr>
        <w:t xml:space="preserve">s </w:t>
      </w:r>
      <w:r w:rsidR="009F70CC" w:rsidRPr="009F69F7">
        <w:rPr>
          <w:rFonts w:ascii="Times New Roman" w:hAnsi="Times New Roman" w:cs="Times New Roman"/>
          <w:sz w:val="24"/>
          <w:szCs w:val="24"/>
        </w:rPr>
        <w:t xml:space="preserve"> zeme</w:t>
      </w:r>
      <w:r w:rsidR="008F5BB8">
        <w:rPr>
          <w:rFonts w:ascii="Times New Roman" w:hAnsi="Times New Roman" w:cs="Times New Roman"/>
          <w:sz w:val="24"/>
          <w:szCs w:val="24"/>
        </w:rPr>
        <w:t xml:space="preserve">s platība  </w:t>
      </w:r>
      <w:r w:rsidR="0070010F">
        <w:rPr>
          <w:rFonts w:ascii="Times New Roman" w:hAnsi="Times New Roman" w:cs="Times New Roman"/>
          <w:sz w:val="24"/>
          <w:szCs w:val="24"/>
        </w:rPr>
        <w:t>0</w:t>
      </w:r>
      <w:r w:rsidR="00AD68CE" w:rsidRPr="009F69F7">
        <w:rPr>
          <w:rFonts w:ascii="Times New Roman" w:hAnsi="Times New Roman" w:cs="Times New Roman"/>
          <w:sz w:val="24"/>
          <w:szCs w:val="24"/>
        </w:rPr>
        <w:t>,</w:t>
      </w:r>
      <w:r w:rsidR="0070010F">
        <w:rPr>
          <w:rFonts w:ascii="Times New Roman" w:hAnsi="Times New Roman" w:cs="Times New Roman"/>
          <w:sz w:val="24"/>
          <w:szCs w:val="24"/>
        </w:rPr>
        <w:t>91</w:t>
      </w:r>
      <w:r w:rsidR="00AD68CE" w:rsidRPr="009F69F7">
        <w:rPr>
          <w:rFonts w:ascii="Times New Roman" w:hAnsi="Times New Roman" w:cs="Times New Roman"/>
          <w:sz w:val="24"/>
          <w:szCs w:val="24"/>
        </w:rPr>
        <w:t xml:space="preserve"> ha.</w:t>
      </w:r>
    </w:p>
    <w:p w:rsidR="00E47B18" w:rsidRPr="009F69F7" w:rsidRDefault="00E47B18" w:rsidP="00AD68CE">
      <w:pPr>
        <w:tabs>
          <w:tab w:val="num" w:pos="0"/>
          <w:tab w:val="left" w:pos="10026"/>
        </w:tabs>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Izsolāmā noma</w:t>
      </w:r>
      <w:r w:rsidR="00AD68CE" w:rsidRPr="009F69F7">
        <w:rPr>
          <w:rFonts w:ascii="Times New Roman" w:hAnsi="Times New Roman" w:cs="Times New Roman"/>
          <w:sz w:val="24"/>
          <w:szCs w:val="24"/>
        </w:rPr>
        <w:t>s objekta izsoles sākuma maksa</w:t>
      </w:r>
      <w:r w:rsidR="00C231E7">
        <w:rPr>
          <w:rFonts w:ascii="Times New Roman" w:hAnsi="Times New Roman" w:cs="Times New Roman"/>
          <w:sz w:val="24"/>
          <w:szCs w:val="24"/>
        </w:rPr>
        <w:t>:</w:t>
      </w:r>
      <w:r w:rsidR="009F70CC" w:rsidRPr="009F69F7">
        <w:rPr>
          <w:rFonts w:ascii="Times New Roman" w:hAnsi="Times New Roman" w:cs="Times New Roman"/>
          <w:sz w:val="24"/>
          <w:szCs w:val="24"/>
        </w:rPr>
        <w:t xml:space="preserve"> </w:t>
      </w:r>
      <w:r w:rsidR="00CC3B74">
        <w:rPr>
          <w:rFonts w:ascii="Times New Roman" w:hAnsi="Times New Roman" w:cs="Times New Roman"/>
          <w:sz w:val="24"/>
          <w:szCs w:val="24"/>
        </w:rPr>
        <w:t>28</w:t>
      </w:r>
      <w:r w:rsidR="00BD1022" w:rsidRPr="00BD1022">
        <w:rPr>
          <w:rFonts w:ascii="Times New Roman" w:hAnsi="Times New Roman" w:cs="Times New Roman"/>
          <w:sz w:val="24"/>
          <w:szCs w:val="24"/>
        </w:rPr>
        <w:t>,00 EUR (</w:t>
      </w:r>
      <w:r w:rsidR="0070010F">
        <w:rPr>
          <w:rFonts w:ascii="Times New Roman" w:hAnsi="Times New Roman" w:cs="Times New Roman"/>
          <w:sz w:val="24"/>
          <w:szCs w:val="24"/>
        </w:rPr>
        <w:t xml:space="preserve">divdesmit astoņi </w:t>
      </w:r>
      <w:r w:rsidR="00BD1022" w:rsidRPr="00BD1022">
        <w:rPr>
          <w:rFonts w:ascii="Times New Roman" w:hAnsi="Times New Roman" w:cs="Times New Roman"/>
          <w:sz w:val="24"/>
          <w:szCs w:val="24"/>
        </w:rPr>
        <w:t>eiro 00 centi)</w:t>
      </w:r>
      <w:r w:rsidR="00BD1022">
        <w:t xml:space="preserve"> </w:t>
      </w:r>
      <w:r w:rsidRPr="009F69F7">
        <w:rPr>
          <w:rFonts w:ascii="Times New Roman" w:hAnsi="Times New Roman" w:cs="Times New Roman"/>
          <w:sz w:val="24"/>
          <w:szCs w:val="24"/>
        </w:rPr>
        <w:t>gadā</w:t>
      </w:r>
    </w:p>
    <w:p w:rsidR="00E47B18" w:rsidRPr="009F69F7" w:rsidRDefault="00E47B18" w:rsidP="00AD68CE">
      <w:pPr>
        <w:tabs>
          <w:tab w:val="num" w:pos="0"/>
        </w:tabs>
        <w:spacing w:after="0" w:line="20" w:lineRule="atLeast"/>
        <w:jc w:val="both"/>
        <w:rPr>
          <w:rFonts w:ascii="Times New Roman" w:hAnsi="Times New Roman" w:cs="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E47B18" w:rsidRPr="009F69F7" w:rsidTr="00E47B18">
        <w:trPr>
          <w:cantSplit/>
        </w:trPr>
        <w:tc>
          <w:tcPr>
            <w:tcW w:w="976" w:type="dxa"/>
            <w:tcBorders>
              <w:top w:val="single" w:sz="4" w:space="0" w:color="auto"/>
              <w:left w:val="single" w:sz="4" w:space="0" w:color="auto"/>
              <w:bottom w:val="single" w:sz="4" w:space="0" w:color="auto"/>
              <w:right w:val="single" w:sz="4" w:space="0" w:color="auto"/>
            </w:tcBorders>
            <w:hideMark/>
          </w:tcPr>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C8335B">
              <w:rPr>
                <w:rFonts w:ascii="Times New Roman" w:hAnsi="Times New Roman" w:cs="Times New Roman"/>
                <w:sz w:val="24"/>
                <w:szCs w:val="24"/>
              </w:rPr>
              <w:t>pretendenta</w:t>
            </w:r>
          </w:p>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jc w:val="center"/>
              <w:rPr>
                <w:rFonts w:ascii="Times New Roman" w:hAnsi="Times New Roman" w:cs="Times New Roman"/>
                <w:sz w:val="24"/>
                <w:szCs w:val="24"/>
              </w:rPr>
            </w:pPr>
          </w:p>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C8335B">
              <w:rPr>
                <w:rFonts w:ascii="Times New Roman" w:hAnsi="Times New Roman" w:cs="Times New Roman"/>
                <w:sz w:val="24"/>
                <w:szCs w:val="24"/>
              </w:rPr>
              <w:t>pretendentu</w:t>
            </w:r>
            <w:r w:rsidRPr="009F69F7">
              <w:rPr>
                <w:rFonts w:ascii="Times New Roman" w:hAnsi="Times New Roman" w:cs="Times New Roman"/>
                <w:sz w:val="24"/>
                <w:szCs w:val="24"/>
              </w:rPr>
              <w:t xml:space="preserve"> piedāvātā maksa</w:t>
            </w:r>
          </w:p>
          <w:p w:rsidR="00E47B18" w:rsidRPr="009F69F7" w:rsidRDefault="00E47B18">
            <w:pPr>
              <w:spacing w:after="0" w:line="20" w:lineRule="atLeast"/>
              <w:jc w:val="center"/>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jc w:val="center"/>
              <w:rPr>
                <w:rFonts w:ascii="Times New Roman" w:hAnsi="Times New Roman" w:cs="Times New Roman"/>
                <w:sz w:val="24"/>
                <w:szCs w:val="24"/>
              </w:rPr>
            </w:pPr>
          </w:p>
          <w:p w:rsidR="00E47B18" w:rsidRPr="009F69F7" w:rsidRDefault="00E47B18">
            <w:pPr>
              <w:spacing w:after="0" w:line="20" w:lineRule="atLeast"/>
              <w:jc w:val="center"/>
              <w:rPr>
                <w:rFonts w:ascii="Times New Roman" w:hAnsi="Times New Roman" w:cs="Times New Roman"/>
                <w:sz w:val="24"/>
                <w:szCs w:val="24"/>
              </w:rPr>
            </w:pPr>
            <w:r w:rsidRPr="009F69F7">
              <w:rPr>
                <w:rFonts w:ascii="Times New Roman" w:hAnsi="Times New Roman" w:cs="Times New Roman"/>
                <w:sz w:val="24"/>
                <w:szCs w:val="24"/>
              </w:rPr>
              <w:t>Piezīmes</w:t>
            </w:r>
          </w:p>
        </w:tc>
      </w:tr>
      <w:tr w:rsidR="00E47B18" w:rsidRPr="009F69F7" w:rsidTr="00E47B1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pStyle w:val="Heading7"/>
              <w:spacing w:line="20" w:lineRule="atLeast"/>
              <w:rPr>
                <w:rFonts w:ascii="Times New Roman" w:hAnsi="Times New Roman"/>
                <w:lang w:eastAsia="lv-LV"/>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pStyle w:val="Heading7"/>
              <w:spacing w:line="20" w:lineRule="atLeast"/>
              <w:rPr>
                <w:rFonts w:ascii="Times New Roman" w:hAnsi="Times New Roman"/>
                <w:lang w:eastAsia="lv-LV"/>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pStyle w:val="Heading7"/>
              <w:spacing w:line="20" w:lineRule="atLeast"/>
              <w:rPr>
                <w:rFonts w:ascii="Times New Roman" w:hAnsi="Times New Roman"/>
                <w:lang w:eastAsia="lv-LV"/>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r w:rsidR="00E47B18" w:rsidRPr="009F69F7" w:rsidTr="00E47B18">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E47B18" w:rsidRPr="009F69F7" w:rsidRDefault="00E47B18">
            <w:pPr>
              <w:spacing w:after="0" w:line="20" w:lineRule="atLeas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7B18" w:rsidRPr="009F69F7" w:rsidRDefault="00E47B18">
            <w:pPr>
              <w:spacing w:after="0" w:line="240" w:lineRule="auto"/>
              <w:rPr>
                <w:rFonts w:ascii="Times New Roman" w:eastAsia="Times New Roman" w:hAnsi="Times New Roman" w:cs="Times New Roman"/>
                <w:sz w:val="24"/>
                <w:szCs w:val="24"/>
              </w:rPr>
            </w:pPr>
          </w:p>
        </w:tc>
      </w:tr>
    </w:tbl>
    <w:p w:rsidR="00E47B18" w:rsidRPr="009F69F7" w:rsidRDefault="00E47B18" w:rsidP="00E47B18">
      <w:pPr>
        <w:spacing w:after="0" w:line="240" w:lineRule="auto"/>
        <w:rPr>
          <w:rFonts w:ascii="Times New Roman" w:hAnsi="Times New Roman" w:cs="Times New Roman"/>
          <w:sz w:val="24"/>
          <w:szCs w:val="24"/>
        </w:rPr>
        <w:sectPr w:rsidR="00E47B18" w:rsidRPr="009F69F7" w:rsidSect="001E691E">
          <w:pgSz w:w="16838" w:h="11906" w:orient="landscape"/>
          <w:pgMar w:top="851" w:right="1134" w:bottom="851" w:left="1134" w:header="709" w:footer="709" w:gutter="0"/>
          <w:cols w:space="720"/>
        </w:sectPr>
      </w:pPr>
    </w:p>
    <w:p w:rsidR="00E47B18" w:rsidRPr="0062156D" w:rsidRDefault="006D64B4" w:rsidP="002F7552">
      <w:pPr>
        <w:pStyle w:val="NormalWeb"/>
        <w:spacing w:before="0" w:beforeAutospacing="0" w:after="0" w:afterAutospacing="0" w:line="20" w:lineRule="atLeast"/>
        <w:jc w:val="right"/>
        <w:rPr>
          <w:rFonts w:ascii="Times New Roman" w:hAnsi="Times New Roman" w:cs="Times New Roman"/>
          <w:b/>
          <w:sz w:val="20"/>
          <w:szCs w:val="20"/>
          <w:lang w:val="lv-LV"/>
        </w:rPr>
      </w:pPr>
      <w:r w:rsidRPr="009F69F7">
        <w:rPr>
          <w:rFonts w:ascii="Times New Roman" w:hAnsi="Times New Roman" w:cs="Times New Roman"/>
          <w:b/>
          <w:lang w:val="lv-LV"/>
        </w:rPr>
        <w:lastRenderedPageBreak/>
        <w:t xml:space="preserve">                                                                                                            </w:t>
      </w:r>
      <w:r w:rsidR="00937235" w:rsidRPr="009F69F7">
        <w:rPr>
          <w:rFonts w:ascii="Times New Roman" w:hAnsi="Times New Roman" w:cs="Times New Roman"/>
          <w:b/>
          <w:lang w:val="lv-LV"/>
        </w:rPr>
        <w:tab/>
        <w:t xml:space="preserve">                      </w:t>
      </w:r>
      <w:r w:rsidR="00E47B18" w:rsidRPr="0062156D">
        <w:rPr>
          <w:rFonts w:ascii="Times New Roman" w:hAnsi="Times New Roman" w:cs="Times New Roman"/>
          <w:b/>
          <w:sz w:val="20"/>
          <w:szCs w:val="20"/>
          <w:lang w:val="lv-LV"/>
        </w:rPr>
        <w:t>6.pielikums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6D64B4" w:rsidRPr="0062156D">
        <w:rPr>
          <w:rFonts w:ascii="Times New Roman" w:hAnsi="Times New Roman" w:cs="Times New Roman"/>
          <w:sz w:val="20"/>
          <w:szCs w:val="20"/>
          <w:lang w:val="lv-LV"/>
        </w:rPr>
        <w:t xml:space="preserve">                                              </w:t>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78</w:t>
      </w:r>
      <w:r w:rsidR="0070439E">
        <w:rPr>
          <w:rFonts w:ascii="Times New Roman" w:hAnsi="Times New Roman" w:cs="Times New Roman"/>
          <w:sz w:val="20"/>
          <w:szCs w:val="20"/>
          <w:lang w:val="lv-LV"/>
        </w:rPr>
        <w:t>4</w:t>
      </w:r>
      <w:r>
        <w:rPr>
          <w:rFonts w:ascii="Times New Roman" w:hAnsi="Times New Roman" w:cs="Times New Roman"/>
          <w:sz w:val="20"/>
          <w:szCs w:val="20"/>
          <w:lang w:val="lv-LV"/>
        </w:rPr>
        <w:t>6</w:t>
      </w:r>
      <w:r w:rsidRPr="0062156D">
        <w:rPr>
          <w:rFonts w:ascii="Times New Roman" w:hAnsi="Times New Roman" w:cs="Times New Roman"/>
          <w:sz w:val="20"/>
          <w:szCs w:val="20"/>
          <w:lang w:val="lv-LV"/>
        </w:rPr>
        <w:t xml:space="preserve"> 00</w:t>
      </w:r>
      <w:r w:rsidR="0070439E">
        <w:rPr>
          <w:rFonts w:ascii="Times New Roman" w:hAnsi="Times New Roman" w:cs="Times New Roman"/>
          <w:sz w:val="20"/>
          <w:szCs w:val="20"/>
          <w:lang w:val="lv-LV"/>
        </w:rPr>
        <w:t>3</w:t>
      </w:r>
      <w:r w:rsidRPr="0062156D">
        <w:rPr>
          <w:rFonts w:ascii="Times New Roman" w:hAnsi="Times New Roman" w:cs="Times New Roman"/>
          <w:sz w:val="20"/>
          <w:szCs w:val="20"/>
          <w:lang w:val="lv-LV"/>
        </w:rPr>
        <w:t xml:space="preserve"> 02</w:t>
      </w:r>
      <w:r w:rsidR="0070010F">
        <w:rPr>
          <w:rFonts w:ascii="Times New Roman" w:hAnsi="Times New Roman" w:cs="Times New Roman"/>
          <w:sz w:val="20"/>
          <w:szCs w:val="20"/>
          <w:lang w:val="lv-LV"/>
        </w:rPr>
        <w:t>90</w:t>
      </w:r>
      <w:r w:rsidRPr="0062156D">
        <w:rPr>
          <w:rFonts w:ascii="Times New Roman" w:hAnsi="Times New Roman" w:cs="Times New Roman"/>
          <w:sz w:val="20"/>
          <w:szCs w:val="20"/>
          <w:lang w:val="lv-LV"/>
        </w:rPr>
        <w:t xml:space="preserve"> </w:t>
      </w:r>
      <w:r w:rsidR="0070439E">
        <w:rPr>
          <w:rFonts w:ascii="Times New Roman" w:hAnsi="Times New Roman" w:cs="Times New Roman"/>
          <w:sz w:val="20"/>
          <w:szCs w:val="20"/>
          <w:lang w:val="lv-LV"/>
        </w:rPr>
        <w:t xml:space="preserve">Čornajas </w:t>
      </w:r>
      <w:r w:rsidRPr="0062156D">
        <w:rPr>
          <w:rFonts w:ascii="Times New Roman" w:hAnsi="Times New Roman" w:cs="Times New Roman"/>
          <w:sz w:val="20"/>
          <w:szCs w:val="20"/>
          <w:lang w:val="lv-LV"/>
        </w:rPr>
        <w:t xml:space="preserve">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937235" w:rsidRPr="009F69F7" w:rsidRDefault="006D64B4" w:rsidP="00C163AD">
      <w:pPr>
        <w:pStyle w:val="NormalWeb"/>
        <w:spacing w:before="0" w:beforeAutospacing="0" w:after="0" w:afterAutospacing="0" w:line="20" w:lineRule="atLeast"/>
        <w:jc w:val="right"/>
        <w:rPr>
          <w:rFonts w:ascii="Times New Roman" w:hAnsi="Times New Roman" w:cs="Times New Roman"/>
          <w:b/>
          <w:lang w:val="lv-LV"/>
        </w:rPr>
      </w:pPr>
      <w:r w:rsidRPr="009F69F7">
        <w:rPr>
          <w:rFonts w:ascii="Times New Roman" w:hAnsi="Times New Roman" w:cs="Times New Roman"/>
          <w:b/>
          <w:lang w:val="lv-LV"/>
        </w:rPr>
        <w:t xml:space="preserve">                                       </w:t>
      </w:r>
    </w:p>
    <w:p w:rsidR="00E47B18" w:rsidRPr="009F69F7" w:rsidRDefault="00E47B18" w:rsidP="00937235">
      <w:pPr>
        <w:pStyle w:val="NormalWeb"/>
        <w:spacing w:before="0" w:beforeAutospacing="0" w:after="0" w:afterAutospacing="0" w:line="20" w:lineRule="atLeast"/>
        <w:jc w:val="center"/>
        <w:rPr>
          <w:rFonts w:ascii="Times New Roman" w:hAnsi="Times New Roman" w:cs="Times New Roman"/>
          <w:b/>
          <w:lang w:val="lv-LV"/>
        </w:rPr>
      </w:pPr>
      <w:r w:rsidRPr="009F69F7">
        <w:rPr>
          <w:rFonts w:ascii="Times New Roman" w:hAnsi="Times New Roman" w:cs="Times New Roman"/>
          <w:b/>
          <w:lang w:val="lv-LV"/>
        </w:rPr>
        <w:t>Izsoles protokols Nr.____</w:t>
      </w:r>
    </w:p>
    <w:p w:rsidR="00E47B18" w:rsidRPr="009F69F7" w:rsidRDefault="009F70CC"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ab/>
        <w:t>Izsoles laiks un vieta</w:t>
      </w:r>
      <w:r w:rsidR="002F7552">
        <w:rPr>
          <w:rFonts w:ascii="Times New Roman" w:hAnsi="Times New Roman" w:cs="Times New Roman"/>
          <w:sz w:val="24"/>
          <w:szCs w:val="24"/>
        </w:rPr>
        <w:t>:</w:t>
      </w:r>
      <w:r w:rsidR="00C82D6D">
        <w:rPr>
          <w:rFonts w:ascii="Times New Roman" w:hAnsi="Times New Roman" w:cs="Times New Roman"/>
          <w:sz w:val="24"/>
          <w:szCs w:val="24"/>
        </w:rPr>
        <w:t xml:space="preserve"> 2018.gada </w:t>
      </w:r>
      <w:r w:rsidR="0070439E">
        <w:rPr>
          <w:rFonts w:ascii="Times New Roman" w:hAnsi="Times New Roman" w:cs="Times New Roman"/>
          <w:sz w:val="24"/>
          <w:szCs w:val="24"/>
        </w:rPr>
        <w:t>7</w:t>
      </w:r>
      <w:r w:rsidR="00937235" w:rsidRPr="009F69F7">
        <w:rPr>
          <w:rFonts w:ascii="Times New Roman" w:hAnsi="Times New Roman" w:cs="Times New Roman"/>
          <w:sz w:val="24"/>
          <w:szCs w:val="24"/>
        </w:rPr>
        <w:t>.</w:t>
      </w:r>
      <w:r w:rsidR="0070439E">
        <w:rPr>
          <w:rFonts w:ascii="Times New Roman" w:hAnsi="Times New Roman" w:cs="Times New Roman"/>
          <w:sz w:val="24"/>
          <w:szCs w:val="24"/>
        </w:rPr>
        <w:t>decembris</w:t>
      </w:r>
      <w:r w:rsidR="00937235" w:rsidRPr="009F69F7">
        <w:rPr>
          <w:rFonts w:ascii="Times New Roman" w:hAnsi="Times New Roman" w:cs="Times New Roman"/>
          <w:sz w:val="24"/>
          <w:szCs w:val="24"/>
        </w:rPr>
        <w:t xml:space="preserve">, </w:t>
      </w:r>
      <w:r w:rsidR="0070010F">
        <w:rPr>
          <w:rFonts w:ascii="Times New Roman" w:hAnsi="Times New Roman" w:cs="Times New Roman"/>
          <w:sz w:val="24"/>
          <w:szCs w:val="24"/>
        </w:rPr>
        <w:t>plkst.11</w:t>
      </w:r>
      <w:r w:rsidR="00E47B18" w:rsidRPr="009F69F7">
        <w:rPr>
          <w:rFonts w:ascii="Times New Roman" w:hAnsi="Times New Roman" w:cs="Times New Roman"/>
          <w:sz w:val="24"/>
          <w:szCs w:val="24"/>
        </w:rPr>
        <w:t>.00</w:t>
      </w:r>
      <w:r w:rsidR="00937235" w:rsidRPr="009F69F7">
        <w:rPr>
          <w:rFonts w:ascii="Times New Roman" w:hAnsi="Times New Roman" w:cs="Times New Roman"/>
          <w:sz w:val="24"/>
          <w:szCs w:val="24"/>
        </w:rPr>
        <w:t xml:space="preserve">, </w:t>
      </w:r>
      <w:r w:rsidR="00E47B18" w:rsidRPr="009F69F7">
        <w:rPr>
          <w:rFonts w:ascii="Times New Roman" w:hAnsi="Times New Roman" w:cs="Times New Roman"/>
          <w:sz w:val="24"/>
          <w:szCs w:val="24"/>
        </w:rPr>
        <w:t xml:space="preserve"> Rēze</w:t>
      </w:r>
      <w:r w:rsidRPr="009F69F7">
        <w:rPr>
          <w:rFonts w:ascii="Times New Roman" w:hAnsi="Times New Roman" w:cs="Times New Roman"/>
          <w:sz w:val="24"/>
          <w:szCs w:val="24"/>
        </w:rPr>
        <w:t xml:space="preserve">knes novada pašvaldības </w:t>
      </w:r>
      <w:r w:rsidR="0070439E">
        <w:rPr>
          <w:rFonts w:ascii="Times New Roman" w:hAnsi="Times New Roman" w:cs="Times New Roman"/>
          <w:sz w:val="24"/>
          <w:szCs w:val="24"/>
        </w:rPr>
        <w:t>Čornajas</w:t>
      </w:r>
      <w:r w:rsidR="00E47B18" w:rsidRPr="009F69F7">
        <w:rPr>
          <w:rFonts w:ascii="Times New Roman" w:hAnsi="Times New Roman" w:cs="Times New Roman"/>
          <w:sz w:val="24"/>
          <w:szCs w:val="24"/>
        </w:rPr>
        <w:t xml:space="preserve"> pagasta pārvalde</w:t>
      </w:r>
      <w:r w:rsidRPr="009F69F7">
        <w:rPr>
          <w:rFonts w:ascii="Times New Roman" w:hAnsi="Times New Roman" w:cs="Times New Roman"/>
          <w:sz w:val="24"/>
          <w:szCs w:val="24"/>
        </w:rPr>
        <w:t xml:space="preserve">s administratīvajā ēkā, </w:t>
      </w:r>
      <w:r w:rsidR="0070439E">
        <w:rPr>
          <w:rFonts w:ascii="Times New Roman" w:hAnsi="Times New Roman" w:cs="Times New Roman"/>
          <w:sz w:val="24"/>
          <w:szCs w:val="24"/>
        </w:rPr>
        <w:t>Miera</w:t>
      </w:r>
      <w:r w:rsidRPr="009F69F7">
        <w:rPr>
          <w:rFonts w:ascii="Times New Roman" w:hAnsi="Times New Roman" w:cs="Times New Roman"/>
          <w:sz w:val="24"/>
          <w:szCs w:val="24"/>
        </w:rPr>
        <w:t xml:space="preserve"> iela </w:t>
      </w:r>
      <w:r w:rsidR="0070439E">
        <w:rPr>
          <w:rFonts w:ascii="Times New Roman" w:hAnsi="Times New Roman" w:cs="Times New Roman"/>
          <w:sz w:val="24"/>
          <w:szCs w:val="24"/>
        </w:rPr>
        <w:t>5</w:t>
      </w:r>
      <w:r w:rsidRPr="009F69F7">
        <w:rPr>
          <w:rFonts w:ascii="Times New Roman" w:hAnsi="Times New Roman" w:cs="Times New Roman"/>
          <w:sz w:val="24"/>
          <w:szCs w:val="24"/>
        </w:rPr>
        <w:t xml:space="preserve">, </w:t>
      </w:r>
      <w:r w:rsidR="0070439E">
        <w:rPr>
          <w:rFonts w:ascii="Times New Roman" w:hAnsi="Times New Roman" w:cs="Times New Roman"/>
          <w:sz w:val="24"/>
          <w:szCs w:val="24"/>
        </w:rPr>
        <w:t>Čornaja</w:t>
      </w:r>
      <w:r w:rsidRPr="009F69F7">
        <w:rPr>
          <w:rFonts w:ascii="Times New Roman" w:hAnsi="Times New Roman" w:cs="Times New Roman"/>
          <w:sz w:val="24"/>
          <w:szCs w:val="24"/>
        </w:rPr>
        <w:t xml:space="preserve">, </w:t>
      </w:r>
      <w:r w:rsidR="0070439E">
        <w:rPr>
          <w:rFonts w:ascii="Times New Roman" w:hAnsi="Times New Roman" w:cs="Times New Roman"/>
          <w:sz w:val="24"/>
          <w:szCs w:val="24"/>
        </w:rPr>
        <w:t>Čornajas</w:t>
      </w:r>
      <w:r w:rsidR="0070439E" w:rsidRPr="009F69F7">
        <w:rPr>
          <w:rFonts w:ascii="Times New Roman" w:hAnsi="Times New Roman" w:cs="Times New Roman"/>
          <w:sz w:val="24"/>
          <w:szCs w:val="24"/>
        </w:rPr>
        <w:t xml:space="preserve"> </w:t>
      </w:r>
      <w:r w:rsidR="00E47B18" w:rsidRPr="009F69F7">
        <w:rPr>
          <w:rFonts w:ascii="Times New Roman" w:hAnsi="Times New Roman" w:cs="Times New Roman"/>
          <w:sz w:val="24"/>
          <w:szCs w:val="24"/>
        </w:rPr>
        <w:t>pagasts,  Rēzeknes novads.</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pretendenti</w:t>
      </w:r>
      <w:r w:rsidRPr="009F69F7">
        <w:rPr>
          <w:rFonts w:ascii="Times New Roman" w:hAnsi="Times New Roman" w:cs="Times New Roman"/>
          <w:sz w:val="24"/>
          <w:szCs w:val="24"/>
        </w:rPr>
        <w:t>:</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 reģistrācijas kartītes nr._____</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xml:space="preserve"> (pilnvarotā pārstāvja) 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 reģistrācijas kartītes nr._____</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xml:space="preserve"> (pilnvarotā pārstāvja) 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 reģistrācijas kartītes nr._____</w:t>
      </w:r>
    </w:p>
    <w:p w:rsidR="00E47B18" w:rsidRPr="009F69F7" w:rsidRDefault="00E47B18" w:rsidP="006D64B4">
      <w:pPr>
        <w:tabs>
          <w:tab w:val="num" w:pos="0"/>
        </w:tabs>
        <w:spacing w:after="0" w:line="20" w:lineRule="atLeast"/>
        <w:ind w:firstLine="360"/>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xml:space="preserve"> (pilnvarotā pārstāvja) 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Izsoli vada:</w:t>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Izsoli protokolē:</w:t>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Izsolē piedalās:</w:t>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(vārds, uzvārds)</w:t>
      </w:r>
    </w:p>
    <w:p w:rsidR="00E47B18" w:rsidRPr="009F69F7" w:rsidRDefault="00E47B18" w:rsidP="006D64B4">
      <w:pPr>
        <w:tabs>
          <w:tab w:val="num" w:pos="0"/>
        </w:tabs>
        <w:spacing w:after="0" w:line="20" w:lineRule="atLeast"/>
        <w:ind w:firstLine="360"/>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r>
      <w:r w:rsidRPr="009F69F7">
        <w:rPr>
          <w:rFonts w:ascii="Times New Roman" w:hAnsi="Times New Roman" w:cs="Times New Roman"/>
          <w:color w:val="000000"/>
          <w:sz w:val="24"/>
          <w:szCs w:val="24"/>
        </w:rPr>
        <w:tab/>
        <w:t>___________________________</w:t>
      </w:r>
      <w:r w:rsidRPr="009F69F7">
        <w:rPr>
          <w:rFonts w:ascii="Times New Roman" w:hAnsi="Times New Roman" w:cs="Times New Roman"/>
          <w:color w:val="000000"/>
          <w:sz w:val="24"/>
          <w:szCs w:val="24"/>
        </w:rPr>
        <w:tab/>
      </w:r>
    </w:p>
    <w:p w:rsidR="00E47B18" w:rsidRPr="009F69F7" w:rsidRDefault="00E47B18" w:rsidP="00937235">
      <w:pPr>
        <w:tabs>
          <w:tab w:val="num" w:pos="0"/>
        </w:tabs>
        <w:spacing w:after="0" w:line="20" w:lineRule="atLeast"/>
        <w:jc w:val="both"/>
        <w:rPr>
          <w:rFonts w:ascii="Times New Roman" w:hAnsi="Times New Roman" w:cs="Times New Roman"/>
          <w:color w:val="000000"/>
          <w:sz w:val="24"/>
          <w:szCs w:val="24"/>
        </w:rPr>
      </w:pPr>
      <w:r w:rsidRPr="009F69F7">
        <w:rPr>
          <w:rFonts w:ascii="Times New Roman" w:hAnsi="Times New Roman" w:cs="Times New Roman"/>
          <w:color w:val="000000"/>
          <w:sz w:val="24"/>
          <w:szCs w:val="24"/>
        </w:rPr>
        <w:t>Izsoli atklāj izsoles vadītājs.</w:t>
      </w:r>
    </w:p>
    <w:p w:rsidR="00937235" w:rsidRPr="009F69F7" w:rsidRDefault="00E47B18" w:rsidP="00937235">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Izsolāmais nomas </w:t>
      </w:r>
      <w:r w:rsidR="002F7552">
        <w:rPr>
          <w:rFonts w:ascii="Times New Roman" w:hAnsi="Times New Roman" w:cs="Times New Roman"/>
          <w:sz w:val="24"/>
          <w:szCs w:val="24"/>
        </w:rPr>
        <w:t>o</w:t>
      </w:r>
      <w:r w:rsidRPr="009F69F7">
        <w:rPr>
          <w:rFonts w:ascii="Times New Roman" w:hAnsi="Times New Roman" w:cs="Times New Roman"/>
          <w:sz w:val="24"/>
          <w:szCs w:val="24"/>
        </w:rPr>
        <w:t xml:space="preserve">bjekts: </w:t>
      </w:r>
      <w:r w:rsidR="00937235" w:rsidRPr="009F69F7">
        <w:rPr>
          <w:rFonts w:ascii="Times New Roman" w:hAnsi="Times New Roman" w:cs="Times New Roman"/>
          <w:sz w:val="24"/>
          <w:szCs w:val="24"/>
        </w:rPr>
        <w:t xml:space="preserve">zemes vienība, </w:t>
      </w:r>
      <w:r w:rsidR="009F70CC" w:rsidRPr="009F69F7">
        <w:rPr>
          <w:rFonts w:ascii="Times New Roman" w:hAnsi="Times New Roman" w:cs="Times New Roman"/>
          <w:sz w:val="24"/>
          <w:szCs w:val="24"/>
        </w:rPr>
        <w:t xml:space="preserve"> </w:t>
      </w:r>
      <w:r w:rsidR="002B3F79">
        <w:rPr>
          <w:rFonts w:ascii="Times New Roman" w:hAnsi="Times New Roman" w:cs="Times New Roman"/>
          <w:sz w:val="24"/>
          <w:szCs w:val="24"/>
        </w:rPr>
        <w:t>Čornajas</w:t>
      </w:r>
      <w:r w:rsidR="009F70CC" w:rsidRPr="009F69F7">
        <w:rPr>
          <w:rFonts w:ascii="Times New Roman" w:hAnsi="Times New Roman" w:cs="Times New Roman"/>
          <w:sz w:val="24"/>
          <w:szCs w:val="24"/>
        </w:rPr>
        <w:t xml:space="preserve"> pagasts, Rēzeknes novads, kadastra apzīmējums 78</w:t>
      </w:r>
      <w:r w:rsidR="002B3F79">
        <w:rPr>
          <w:rFonts w:ascii="Times New Roman" w:hAnsi="Times New Roman" w:cs="Times New Roman"/>
          <w:sz w:val="24"/>
          <w:szCs w:val="24"/>
        </w:rPr>
        <w:t>4</w:t>
      </w:r>
      <w:r w:rsidR="001009F0">
        <w:rPr>
          <w:rFonts w:ascii="Times New Roman" w:hAnsi="Times New Roman" w:cs="Times New Roman"/>
          <w:sz w:val="24"/>
          <w:szCs w:val="24"/>
        </w:rPr>
        <w:t>6</w:t>
      </w:r>
      <w:r w:rsidR="009F70CC" w:rsidRPr="009F69F7">
        <w:rPr>
          <w:rFonts w:ascii="Times New Roman" w:hAnsi="Times New Roman" w:cs="Times New Roman"/>
          <w:sz w:val="24"/>
          <w:szCs w:val="24"/>
        </w:rPr>
        <w:t xml:space="preserve"> 00</w:t>
      </w:r>
      <w:r w:rsidR="002B3F79">
        <w:rPr>
          <w:rFonts w:ascii="Times New Roman" w:hAnsi="Times New Roman" w:cs="Times New Roman"/>
          <w:sz w:val="24"/>
          <w:szCs w:val="24"/>
        </w:rPr>
        <w:t>3</w:t>
      </w:r>
      <w:r w:rsidR="009F70CC" w:rsidRPr="009F69F7">
        <w:rPr>
          <w:rFonts w:ascii="Times New Roman" w:hAnsi="Times New Roman" w:cs="Times New Roman"/>
          <w:sz w:val="24"/>
          <w:szCs w:val="24"/>
        </w:rPr>
        <w:t xml:space="preserve"> 02</w:t>
      </w:r>
      <w:r w:rsidR="0070010F">
        <w:rPr>
          <w:rFonts w:ascii="Times New Roman" w:hAnsi="Times New Roman" w:cs="Times New Roman"/>
          <w:sz w:val="24"/>
          <w:szCs w:val="24"/>
        </w:rPr>
        <w:t>90</w:t>
      </w:r>
      <w:r w:rsidR="009F70CC" w:rsidRPr="009F69F7">
        <w:rPr>
          <w:rFonts w:ascii="Times New Roman" w:hAnsi="Times New Roman" w:cs="Times New Roman"/>
          <w:sz w:val="24"/>
          <w:szCs w:val="24"/>
        </w:rPr>
        <w:t xml:space="preserve">, kopējā zemes platība – </w:t>
      </w:r>
      <w:r w:rsidR="0070010F">
        <w:rPr>
          <w:rFonts w:ascii="Times New Roman" w:hAnsi="Times New Roman" w:cs="Times New Roman"/>
          <w:sz w:val="24"/>
          <w:szCs w:val="24"/>
        </w:rPr>
        <w:t>1,03</w:t>
      </w:r>
      <w:r w:rsidR="009F70CC" w:rsidRPr="009F69F7">
        <w:rPr>
          <w:rFonts w:ascii="Times New Roman" w:hAnsi="Times New Roman" w:cs="Times New Roman"/>
          <w:sz w:val="24"/>
          <w:szCs w:val="24"/>
        </w:rPr>
        <w:t xml:space="preserve"> ha, t.sk. lauksaimniecībā izmantojamā zeme –</w:t>
      </w:r>
      <w:r w:rsidR="002B3F79">
        <w:rPr>
          <w:rFonts w:ascii="Times New Roman" w:hAnsi="Times New Roman" w:cs="Times New Roman"/>
          <w:sz w:val="24"/>
          <w:szCs w:val="24"/>
        </w:rPr>
        <w:t>1</w:t>
      </w:r>
      <w:r w:rsidR="009F70CC" w:rsidRPr="009F69F7">
        <w:rPr>
          <w:rFonts w:ascii="Times New Roman" w:hAnsi="Times New Roman" w:cs="Times New Roman"/>
          <w:sz w:val="24"/>
          <w:szCs w:val="24"/>
        </w:rPr>
        <w:t>,</w:t>
      </w:r>
      <w:r w:rsidR="0070010F">
        <w:rPr>
          <w:rFonts w:ascii="Times New Roman" w:hAnsi="Times New Roman" w:cs="Times New Roman"/>
          <w:sz w:val="24"/>
          <w:szCs w:val="24"/>
        </w:rPr>
        <w:t>03</w:t>
      </w:r>
      <w:r w:rsidR="009F70CC" w:rsidRPr="009F69F7">
        <w:rPr>
          <w:rFonts w:ascii="Times New Roman" w:hAnsi="Times New Roman" w:cs="Times New Roman"/>
          <w:sz w:val="24"/>
          <w:szCs w:val="24"/>
        </w:rPr>
        <w:t xml:space="preserve"> ha</w:t>
      </w:r>
      <w:r w:rsidR="00937235" w:rsidRPr="009F69F7">
        <w:rPr>
          <w:rFonts w:ascii="Times New Roman" w:hAnsi="Times New Roman" w:cs="Times New Roman"/>
          <w:sz w:val="24"/>
          <w:szCs w:val="24"/>
        </w:rPr>
        <w:t>.</w:t>
      </w:r>
      <w:r w:rsidR="009F70CC" w:rsidRPr="009F69F7">
        <w:rPr>
          <w:rFonts w:ascii="Times New Roman" w:hAnsi="Times New Roman" w:cs="Times New Roman"/>
          <w:sz w:val="24"/>
          <w:szCs w:val="24"/>
        </w:rPr>
        <w:t xml:space="preserve"> </w:t>
      </w:r>
    </w:p>
    <w:p w:rsidR="00E47B18" w:rsidRPr="009F69F7" w:rsidRDefault="00E47B18" w:rsidP="00937235">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Objekta sākotnējā maksa</w:t>
      </w:r>
      <w:r w:rsidR="002F7552">
        <w:rPr>
          <w:rFonts w:ascii="Times New Roman" w:hAnsi="Times New Roman" w:cs="Times New Roman"/>
          <w:sz w:val="24"/>
          <w:szCs w:val="24"/>
        </w:rPr>
        <w:t xml:space="preserve">: </w:t>
      </w:r>
      <w:r w:rsidR="00937235" w:rsidRPr="009F69F7">
        <w:rPr>
          <w:rFonts w:ascii="Times New Roman" w:hAnsi="Times New Roman" w:cs="Times New Roman"/>
          <w:sz w:val="24"/>
          <w:szCs w:val="24"/>
        </w:rPr>
        <w:t xml:space="preserve"> </w:t>
      </w:r>
      <w:r w:rsidR="0070010F">
        <w:rPr>
          <w:rFonts w:ascii="Times New Roman" w:hAnsi="Times New Roman" w:cs="Times New Roman"/>
          <w:sz w:val="24"/>
          <w:szCs w:val="24"/>
        </w:rPr>
        <w:t>28</w:t>
      </w:r>
      <w:r w:rsidR="00BD1022">
        <w:rPr>
          <w:rFonts w:ascii="Times New Roman" w:hAnsi="Times New Roman" w:cs="Times New Roman"/>
          <w:sz w:val="24"/>
          <w:szCs w:val="24"/>
        </w:rPr>
        <w:t>,00</w:t>
      </w:r>
      <w:r w:rsidR="0070439E">
        <w:rPr>
          <w:rFonts w:ascii="Times New Roman" w:hAnsi="Times New Roman" w:cs="Times New Roman"/>
          <w:sz w:val="24"/>
          <w:szCs w:val="24"/>
        </w:rPr>
        <w:t xml:space="preserve"> EUR </w:t>
      </w:r>
    </w:p>
    <w:p w:rsidR="00E47B18" w:rsidRPr="009F69F7" w:rsidRDefault="00E47B18" w:rsidP="00937235">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Nomas tiesību izsoles solis ir </w:t>
      </w:r>
      <w:r w:rsidR="001009F0">
        <w:rPr>
          <w:rFonts w:ascii="Times New Roman" w:hAnsi="Times New Roman" w:cs="Times New Roman"/>
          <w:sz w:val="24"/>
          <w:szCs w:val="24"/>
        </w:rPr>
        <w:t>5</w:t>
      </w:r>
      <w:r w:rsidR="002F7552">
        <w:rPr>
          <w:rFonts w:ascii="Times New Roman" w:hAnsi="Times New Roman" w:cs="Times New Roman"/>
          <w:sz w:val="24"/>
          <w:szCs w:val="24"/>
        </w:rPr>
        <w:t xml:space="preserve">,00 EUR </w:t>
      </w:r>
      <w:r w:rsidRPr="009F69F7">
        <w:rPr>
          <w:rFonts w:ascii="Times New Roman" w:hAnsi="Times New Roman" w:cs="Times New Roman"/>
          <w:sz w:val="24"/>
          <w:szCs w:val="24"/>
        </w:rPr>
        <w:t xml:space="preserve"> no </w:t>
      </w:r>
      <w:r w:rsidR="00937235" w:rsidRPr="009F69F7">
        <w:rPr>
          <w:rFonts w:ascii="Times New Roman" w:hAnsi="Times New Roman" w:cs="Times New Roman"/>
          <w:sz w:val="24"/>
          <w:szCs w:val="24"/>
        </w:rPr>
        <w:t>objekta sākotnējās maksas</w:t>
      </w:r>
      <w:r w:rsidR="00611AB2">
        <w:rPr>
          <w:rFonts w:ascii="Times New Roman" w:hAnsi="Times New Roman" w:cs="Times New Roman"/>
          <w:sz w:val="24"/>
          <w:szCs w:val="24"/>
        </w:rPr>
        <w:t>.</w:t>
      </w:r>
    </w:p>
    <w:p w:rsidR="00E47B18" w:rsidRPr="009F69F7" w:rsidRDefault="00E47B18" w:rsidP="005363A2">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Izsoles gaita</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Izsolē nosolītā maksa </w:t>
      </w:r>
      <w:r w:rsidR="00611AB2">
        <w:rPr>
          <w:rFonts w:ascii="Times New Roman" w:hAnsi="Times New Roman" w:cs="Times New Roman"/>
          <w:sz w:val="24"/>
          <w:szCs w:val="24"/>
        </w:rPr>
        <w:t>EUR</w:t>
      </w:r>
      <w:r w:rsidRPr="009F69F7">
        <w:rPr>
          <w:rFonts w:ascii="Times New Roman" w:hAnsi="Times New Roman" w:cs="Times New Roman"/>
          <w:sz w:val="24"/>
          <w:szCs w:val="24"/>
        </w:rPr>
        <w:t xml:space="preserve"> ___________________________ (_______________________).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(summa cipariem)</w:t>
      </w:r>
      <w:r w:rsidRPr="009F69F7">
        <w:rPr>
          <w:rFonts w:ascii="Times New Roman" w:hAnsi="Times New Roman" w:cs="Times New Roman"/>
          <w:sz w:val="24"/>
          <w:szCs w:val="24"/>
        </w:rPr>
        <w:tab/>
      </w:r>
      <w:r w:rsidRPr="009F69F7">
        <w:rPr>
          <w:rFonts w:ascii="Times New Roman" w:hAnsi="Times New Roman" w:cs="Times New Roman"/>
          <w:sz w:val="24"/>
          <w:szCs w:val="24"/>
        </w:rPr>
        <w:tab/>
        <w:t xml:space="preserve">         (summa vārdiem)</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_________________________________________________________________________________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(tā 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xml:space="preserve"> reģistrācijas kartītes numurs, vārds un uzvārds, kurš nosolījis augstāko maksu)</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Nomas maksā tiek ieskaitīta nodrošinājuma nauda</w:t>
      </w:r>
      <w:r w:rsidR="009F70CC" w:rsidRPr="009F69F7">
        <w:rPr>
          <w:rFonts w:ascii="Times New Roman" w:hAnsi="Times New Roman" w:cs="Times New Roman"/>
          <w:sz w:val="24"/>
          <w:szCs w:val="24"/>
        </w:rPr>
        <w:t xml:space="preserve">  </w:t>
      </w:r>
      <w:r w:rsidR="0070010F">
        <w:rPr>
          <w:rFonts w:ascii="Times New Roman" w:hAnsi="Times New Roman" w:cs="Times New Roman"/>
          <w:sz w:val="24"/>
          <w:szCs w:val="24"/>
        </w:rPr>
        <w:t>28</w:t>
      </w:r>
      <w:r w:rsidR="00BD1022" w:rsidRPr="00BD1022">
        <w:rPr>
          <w:rFonts w:ascii="Times New Roman" w:hAnsi="Times New Roman" w:cs="Times New Roman"/>
          <w:sz w:val="24"/>
          <w:szCs w:val="24"/>
        </w:rPr>
        <w:t>,00 EUR (</w:t>
      </w:r>
      <w:r w:rsidR="0070010F">
        <w:rPr>
          <w:rFonts w:ascii="Times New Roman" w:hAnsi="Times New Roman" w:cs="Times New Roman"/>
          <w:sz w:val="24"/>
          <w:szCs w:val="24"/>
        </w:rPr>
        <w:t xml:space="preserve">divdesmit astoņi </w:t>
      </w:r>
      <w:r w:rsidR="00BD1022" w:rsidRPr="00BD1022">
        <w:rPr>
          <w:rFonts w:ascii="Times New Roman" w:hAnsi="Times New Roman" w:cs="Times New Roman"/>
          <w:sz w:val="24"/>
          <w:szCs w:val="24"/>
        </w:rPr>
        <w:t>eiro 00 centi)</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 xml:space="preserve">Izsoles </w:t>
      </w:r>
      <w:r w:rsidR="001009F0">
        <w:rPr>
          <w:rFonts w:ascii="Times New Roman" w:hAnsi="Times New Roman" w:cs="Times New Roman"/>
          <w:sz w:val="24"/>
          <w:szCs w:val="24"/>
        </w:rPr>
        <w:t>pretendenta</w:t>
      </w:r>
      <w:r w:rsidRPr="009F69F7">
        <w:rPr>
          <w:rFonts w:ascii="Times New Roman" w:hAnsi="Times New Roman" w:cs="Times New Roman"/>
          <w:sz w:val="24"/>
          <w:szCs w:val="24"/>
        </w:rPr>
        <w:t>, kas nosolījis augstāko cenu,</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___________________________ reģistrācijas kartītes nr. ______     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t>(vārds, uzvārds)</w:t>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 xml:space="preserve">  (paraksts)</w:t>
      </w:r>
    </w:p>
    <w:p w:rsidR="00E47B18" w:rsidRPr="009F69F7" w:rsidRDefault="00E47B18" w:rsidP="006D64B4">
      <w:pPr>
        <w:spacing w:after="0" w:line="20" w:lineRule="atLeast"/>
        <w:jc w:val="both"/>
        <w:rPr>
          <w:rFonts w:ascii="Times New Roman" w:hAnsi="Times New Roman" w:cs="Times New Roman"/>
          <w:sz w:val="24"/>
          <w:szCs w:val="24"/>
        </w:rPr>
      </w:pPr>
    </w:p>
    <w:p w:rsidR="00E47B18" w:rsidRPr="009F69F7" w:rsidRDefault="00E47B18" w:rsidP="001009F0">
      <w:pPr>
        <w:spacing w:after="0" w:line="20" w:lineRule="atLeast"/>
        <w:rPr>
          <w:rFonts w:ascii="Times New Roman" w:hAnsi="Times New Roman" w:cs="Times New Roman"/>
          <w:sz w:val="24"/>
          <w:szCs w:val="24"/>
        </w:rPr>
      </w:pPr>
      <w:r w:rsidRPr="009F69F7">
        <w:rPr>
          <w:rFonts w:ascii="Times New Roman" w:hAnsi="Times New Roman" w:cs="Times New Roman"/>
          <w:sz w:val="24"/>
          <w:szCs w:val="24"/>
        </w:rPr>
        <w:t>Izsoles vadītājs</w:t>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001009F0">
        <w:rPr>
          <w:rFonts w:ascii="Times New Roman" w:hAnsi="Times New Roman" w:cs="Times New Roman"/>
          <w:sz w:val="24"/>
          <w:szCs w:val="24"/>
        </w:rPr>
        <w:tab/>
      </w:r>
      <w:r w:rsidRPr="009F69F7">
        <w:rPr>
          <w:rFonts w:ascii="Times New Roman" w:hAnsi="Times New Roman" w:cs="Times New Roman"/>
          <w:sz w:val="24"/>
          <w:szCs w:val="24"/>
        </w:rPr>
        <w:t>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(paraksts un tā atšifrējums)</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Protokolēja</w:t>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____________________________________</w:t>
      </w:r>
    </w:p>
    <w:p w:rsidR="00E47B18" w:rsidRPr="009F69F7" w:rsidRDefault="00E47B18" w:rsidP="006D64B4">
      <w:pPr>
        <w:spacing w:after="0" w:line="20" w:lineRule="atLeast"/>
        <w:jc w:val="both"/>
        <w:rPr>
          <w:rFonts w:ascii="Times New Roman" w:hAnsi="Times New Roman" w:cs="Times New Roman"/>
          <w:sz w:val="24"/>
          <w:szCs w:val="24"/>
        </w:rPr>
      </w:pP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r>
      <w:r w:rsidRPr="009F69F7">
        <w:rPr>
          <w:rFonts w:ascii="Times New Roman" w:hAnsi="Times New Roman" w:cs="Times New Roman"/>
          <w:sz w:val="24"/>
          <w:szCs w:val="24"/>
        </w:rPr>
        <w:tab/>
        <w:t>(paraksts un tā atšifrējums)</w:t>
      </w:r>
    </w:p>
    <w:p w:rsidR="006D64B4" w:rsidRDefault="006D64B4" w:rsidP="00E47B18">
      <w:pPr>
        <w:pStyle w:val="NormalWeb"/>
        <w:spacing w:before="0" w:beforeAutospacing="0" w:after="0" w:afterAutospacing="0" w:line="20" w:lineRule="atLeast"/>
        <w:jc w:val="right"/>
        <w:rPr>
          <w:rFonts w:ascii="Times New Roman" w:hAnsi="Times New Roman" w:cs="Times New Roman"/>
          <w:b/>
          <w:lang w:val="lv-LV"/>
        </w:rPr>
      </w:pPr>
    </w:p>
    <w:p w:rsidR="002B3F79" w:rsidRPr="009F69F7" w:rsidRDefault="002B3F79" w:rsidP="00E47B18">
      <w:pPr>
        <w:pStyle w:val="NormalWeb"/>
        <w:spacing w:before="0" w:beforeAutospacing="0" w:after="0" w:afterAutospacing="0" w:line="20" w:lineRule="atLeast"/>
        <w:jc w:val="right"/>
        <w:rPr>
          <w:rFonts w:ascii="Times New Roman" w:hAnsi="Times New Roman" w:cs="Times New Roman"/>
          <w:b/>
          <w:lang w:val="lv-LV"/>
        </w:rPr>
      </w:pPr>
    </w:p>
    <w:p w:rsidR="00C163AD" w:rsidRDefault="00C163AD" w:rsidP="00E47B18">
      <w:pPr>
        <w:pStyle w:val="NormalWeb"/>
        <w:spacing w:before="0" w:beforeAutospacing="0" w:after="0" w:afterAutospacing="0" w:line="20" w:lineRule="atLeast"/>
        <w:jc w:val="right"/>
        <w:rPr>
          <w:rFonts w:ascii="Times New Roman" w:hAnsi="Times New Roman" w:cs="Times New Roman"/>
          <w:b/>
          <w:sz w:val="20"/>
          <w:szCs w:val="20"/>
          <w:lang w:val="lv-LV"/>
        </w:rPr>
      </w:pPr>
    </w:p>
    <w:p w:rsidR="00E47B18" w:rsidRPr="0062156D" w:rsidRDefault="00E47B18" w:rsidP="00E47B18">
      <w:pPr>
        <w:pStyle w:val="NormalWeb"/>
        <w:spacing w:before="0" w:beforeAutospacing="0" w:after="0" w:afterAutospacing="0" w:line="20" w:lineRule="atLeast"/>
        <w:jc w:val="right"/>
        <w:rPr>
          <w:rFonts w:ascii="Times New Roman" w:hAnsi="Times New Roman" w:cs="Times New Roman"/>
          <w:b/>
          <w:sz w:val="20"/>
          <w:szCs w:val="20"/>
          <w:lang w:val="lv-LV"/>
        </w:rPr>
      </w:pPr>
      <w:r w:rsidRPr="0062156D">
        <w:rPr>
          <w:rFonts w:ascii="Times New Roman" w:hAnsi="Times New Roman" w:cs="Times New Roman"/>
          <w:b/>
          <w:sz w:val="20"/>
          <w:szCs w:val="20"/>
          <w:lang w:val="lv-LV"/>
        </w:rPr>
        <w:lastRenderedPageBreak/>
        <w:t>7.pielikums</w:t>
      </w:r>
    </w:p>
    <w:p w:rsidR="00C163AD" w:rsidRPr="0062156D" w:rsidRDefault="00E47B18"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ab/>
      </w:r>
      <w:r w:rsidR="00C163AD" w:rsidRPr="0062156D">
        <w:rPr>
          <w:rFonts w:ascii="Times New Roman" w:hAnsi="Times New Roman" w:cs="Times New Roman"/>
          <w:sz w:val="20"/>
          <w:szCs w:val="20"/>
          <w:lang w:val="lv-LV"/>
        </w:rPr>
        <w:t xml:space="preserve">Rēzeknes novada pašvaldības neapbūvētas, </w:t>
      </w:r>
    </w:p>
    <w:p w:rsidR="00C163AD" w:rsidRDefault="00C163AD" w:rsidP="00C163AD">
      <w:pPr>
        <w:pStyle w:val="NormalWeb"/>
        <w:spacing w:before="0" w:beforeAutospacing="0" w:after="0" w:afterAutospacing="0"/>
        <w:jc w:val="right"/>
        <w:rPr>
          <w:rFonts w:ascii="Times New Roman" w:hAnsi="Times New Roman" w:cs="Times New Roman"/>
          <w:sz w:val="20"/>
          <w:szCs w:val="20"/>
          <w:lang w:val="lv-LV"/>
        </w:rPr>
      </w:pPr>
      <w:r>
        <w:rPr>
          <w:rFonts w:ascii="Times New Roman" w:hAnsi="Times New Roman" w:cs="Times New Roman"/>
          <w:sz w:val="20"/>
          <w:szCs w:val="20"/>
          <w:lang w:val="lv-LV"/>
        </w:rPr>
        <w:t>pašvaldībai piekritīgās</w:t>
      </w:r>
      <w:r w:rsidRPr="0062156D">
        <w:rPr>
          <w:rFonts w:ascii="Times New Roman" w:hAnsi="Times New Roman" w:cs="Times New Roman"/>
          <w:sz w:val="20"/>
          <w:szCs w:val="20"/>
          <w:lang w:val="lv-LV"/>
        </w:rPr>
        <w:t xml:space="preserve"> zemes vienības ar kadastra apzīmējumu 78</w:t>
      </w:r>
      <w:r w:rsidR="002B3F79">
        <w:rPr>
          <w:rFonts w:ascii="Times New Roman" w:hAnsi="Times New Roman" w:cs="Times New Roman"/>
          <w:sz w:val="20"/>
          <w:szCs w:val="20"/>
          <w:lang w:val="lv-LV"/>
        </w:rPr>
        <w:t>4</w:t>
      </w:r>
      <w:r>
        <w:rPr>
          <w:rFonts w:ascii="Times New Roman" w:hAnsi="Times New Roman" w:cs="Times New Roman"/>
          <w:sz w:val="20"/>
          <w:szCs w:val="20"/>
          <w:lang w:val="lv-LV"/>
        </w:rPr>
        <w:t>6</w:t>
      </w:r>
      <w:r w:rsidRPr="0062156D">
        <w:rPr>
          <w:rFonts w:ascii="Times New Roman" w:hAnsi="Times New Roman" w:cs="Times New Roman"/>
          <w:sz w:val="20"/>
          <w:szCs w:val="20"/>
          <w:lang w:val="lv-LV"/>
        </w:rPr>
        <w:t xml:space="preserve"> 00</w:t>
      </w:r>
      <w:r w:rsidR="002B3F79">
        <w:rPr>
          <w:rFonts w:ascii="Times New Roman" w:hAnsi="Times New Roman" w:cs="Times New Roman"/>
          <w:sz w:val="20"/>
          <w:szCs w:val="20"/>
          <w:lang w:val="lv-LV"/>
        </w:rPr>
        <w:t>3</w:t>
      </w:r>
      <w:r w:rsidRPr="0062156D">
        <w:rPr>
          <w:rFonts w:ascii="Times New Roman" w:hAnsi="Times New Roman" w:cs="Times New Roman"/>
          <w:sz w:val="20"/>
          <w:szCs w:val="20"/>
          <w:lang w:val="lv-LV"/>
        </w:rPr>
        <w:t xml:space="preserve"> 02</w:t>
      </w:r>
      <w:r w:rsidR="00FF78BD">
        <w:rPr>
          <w:rFonts w:ascii="Times New Roman" w:hAnsi="Times New Roman" w:cs="Times New Roman"/>
          <w:sz w:val="20"/>
          <w:szCs w:val="20"/>
          <w:lang w:val="lv-LV"/>
        </w:rPr>
        <w:t>90</w:t>
      </w:r>
      <w:r w:rsidRPr="0062156D">
        <w:rPr>
          <w:rFonts w:ascii="Times New Roman" w:hAnsi="Times New Roman" w:cs="Times New Roman"/>
          <w:sz w:val="20"/>
          <w:szCs w:val="20"/>
          <w:lang w:val="lv-LV"/>
        </w:rPr>
        <w:t xml:space="preserve"> </w:t>
      </w:r>
      <w:r w:rsidR="002B3F79">
        <w:rPr>
          <w:rFonts w:ascii="Times New Roman" w:hAnsi="Times New Roman" w:cs="Times New Roman"/>
          <w:sz w:val="20"/>
          <w:szCs w:val="20"/>
          <w:lang w:val="lv-LV"/>
        </w:rPr>
        <w:t>Čornajas</w:t>
      </w:r>
      <w:r w:rsidRPr="0062156D">
        <w:rPr>
          <w:rFonts w:ascii="Times New Roman" w:hAnsi="Times New Roman" w:cs="Times New Roman"/>
          <w:sz w:val="20"/>
          <w:szCs w:val="20"/>
          <w:lang w:val="lv-LV"/>
        </w:rPr>
        <w:t xml:space="preserve"> pagastā </w:t>
      </w:r>
    </w:p>
    <w:p w:rsidR="00C163AD" w:rsidRPr="0062156D" w:rsidRDefault="00C163AD" w:rsidP="00C163AD">
      <w:pPr>
        <w:pStyle w:val="NormalWeb"/>
        <w:spacing w:before="0" w:beforeAutospacing="0" w:after="0" w:afterAutospacing="0"/>
        <w:jc w:val="right"/>
        <w:rPr>
          <w:rFonts w:ascii="Times New Roman" w:hAnsi="Times New Roman" w:cs="Times New Roman"/>
          <w:sz w:val="20"/>
          <w:szCs w:val="20"/>
          <w:lang w:val="lv-LV"/>
        </w:rPr>
      </w:pPr>
      <w:r w:rsidRPr="0062156D">
        <w:rPr>
          <w:rFonts w:ascii="Times New Roman" w:hAnsi="Times New Roman" w:cs="Times New Roman"/>
          <w:sz w:val="20"/>
          <w:szCs w:val="20"/>
          <w:lang w:val="lv-LV"/>
        </w:rPr>
        <w:t>nomas tiesību Izsoles noteikumiem</w:t>
      </w:r>
    </w:p>
    <w:p w:rsidR="00E47B18" w:rsidRPr="009F69F7" w:rsidRDefault="00E47B18" w:rsidP="00C163AD">
      <w:pPr>
        <w:pStyle w:val="NormalWeb"/>
        <w:spacing w:before="0" w:beforeAutospacing="0" w:after="0" w:afterAutospacing="0"/>
        <w:jc w:val="right"/>
        <w:rPr>
          <w:rFonts w:ascii="Times New Roman" w:hAnsi="Times New Roman" w:cs="Times New Roman"/>
        </w:rPr>
      </w:pPr>
    </w:p>
    <w:p w:rsidR="00E47B18" w:rsidRPr="009F69F7" w:rsidRDefault="00E47B18" w:rsidP="00E04273">
      <w:pPr>
        <w:jc w:val="center"/>
        <w:rPr>
          <w:rFonts w:ascii="Times New Roman" w:hAnsi="Times New Roman" w:cs="Times New Roman"/>
          <w:sz w:val="24"/>
          <w:szCs w:val="24"/>
        </w:rPr>
      </w:pPr>
      <w:bookmarkStart w:id="2" w:name="bkm11"/>
      <w:r w:rsidRPr="009F69F7">
        <w:rPr>
          <w:rFonts w:ascii="Times New Roman" w:hAnsi="Times New Roman" w:cs="Times New Roman"/>
          <w:b/>
          <w:bCs/>
          <w:sz w:val="24"/>
          <w:szCs w:val="24"/>
        </w:rPr>
        <w:t>ZEMES NOMAS LĪGUMS Nr.____________ (PROJEKTS)</w:t>
      </w:r>
    </w:p>
    <w:p w:rsidR="00E47B18" w:rsidRPr="009F69F7" w:rsidRDefault="00E47B18" w:rsidP="00E47B18">
      <w:pPr>
        <w:rPr>
          <w:rFonts w:ascii="Times New Roman" w:hAnsi="Times New Roman" w:cs="Times New Roman"/>
          <w:sz w:val="24"/>
          <w:szCs w:val="24"/>
        </w:rPr>
      </w:pPr>
      <w:r w:rsidRPr="009F69F7">
        <w:rPr>
          <w:rFonts w:ascii="Times New Roman" w:hAnsi="Times New Roman" w:cs="Times New Roman"/>
          <w:sz w:val="24"/>
          <w:szCs w:val="24"/>
        </w:rPr>
        <w:t> </w:t>
      </w:r>
      <w:r w:rsidR="00A306B5" w:rsidRPr="009F69F7">
        <w:rPr>
          <w:rFonts w:ascii="Times New Roman" w:hAnsi="Times New Roman" w:cs="Times New Roman"/>
          <w:sz w:val="24"/>
          <w:szCs w:val="24"/>
          <w:u w:val="single"/>
        </w:rPr>
        <w:t xml:space="preserve">Rēzeknes novada </w:t>
      </w:r>
      <w:r w:rsidR="002B3F79">
        <w:rPr>
          <w:rFonts w:ascii="Times New Roman" w:hAnsi="Times New Roman" w:cs="Times New Roman"/>
          <w:sz w:val="24"/>
          <w:szCs w:val="24"/>
          <w:u w:val="single"/>
        </w:rPr>
        <w:t>Čornajas</w:t>
      </w:r>
      <w:r w:rsidRPr="009F69F7">
        <w:rPr>
          <w:rFonts w:ascii="Times New Roman" w:hAnsi="Times New Roman" w:cs="Times New Roman"/>
          <w:sz w:val="24"/>
          <w:szCs w:val="24"/>
          <w:u w:val="single"/>
        </w:rPr>
        <w:t xml:space="preserve"> pagastā</w:t>
      </w:r>
      <w:r w:rsidRPr="009F69F7">
        <w:rPr>
          <w:rFonts w:ascii="Times New Roman" w:hAnsi="Times New Roman" w:cs="Times New Roman"/>
          <w:sz w:val="24"/>
          <w:szCs w:val="24"/>
        </w:rPr>
        <w:t>                 </w:t>
      </w:r>
      <w:r w:rsidR="007B3E89" w:rsidRPr="009F69F7">
        <w:rPr>
          <w:rFonts w:ascii="Times New Roman" w:hAnsi="Times New Roman" w:cs="Times New Roman"/>
          <w:sz w:val="24"/>
          <w:szCs w:val="24"/>
        </w:rPr>
        <w:t>                        </w:t>
      </w:r>
      <w:r w:rsidR="009F70CC" w:rsidRPr="009F69F7">
        <w:rPr>
          <w:rFonts w:ascii="Times New Roman" w:hAnsi="Times New Roman" w:cs="Times New Roman"/>
          <w:sz w:val="24"/>
          <w:szCs w:val="24"/>
        </w:rPr>
        <w:t>2018</w:t>
      </w:r>
      <w:r w:rsidRPr="009F69F7">
        <w:rPr>
          <w:rFonts w:ascii="Times New Roman" w:hAnsi="Times New Roman" w:cs="Times New Roman"/>
          <w:sz w:val="24"/>
          <w:szCs w:val="24"/>
        </w:rPr>
        <w:t>.gada _____________</w:t>
      </w:r>
    </w:p>
    <w:p w:rsidR="00E47B18" w:rsidRPr="009F69F7" w:rsidRDefault="00E47B18" w:rsidP="00E47B18">
      <w:pPr>
        <w:spacing w:after="0" w:line="240" w:lineRule="auto"/>
        <w:jc w:val="both"/>
        <w:rPr>
          <w:rFonts w:ascii="Times New Roman" w:hAnsi="Times New Roman" w:cs="Times New Roman"/>
          <w:sz w:val="24"/>
          <w:szCs w:val="24"/>
        </w:rPr>
      </w:pPr>
      <w:r w:rsidRPr="009F69F7">
        <w:rPr>
          <w:rFonts w:ascii="Times New Roman" w:hAnsi="Times New Roman" w:cs="Times New Roman"/>
          <w:sz w:val="24"/>
          <w:szCs w:val="24"/>
        </w:rPr>
        <w:t> </w:t>
      </w:r>
      <w:r w:rsidRPr="009F69F7">
        <w:rPr>
          <w:rFonts w:ascii="Times New Roman" w:hAnsi="Times New Roman" w:cs="Times New Roman"/>
          <w:b/>
          <w:sz w:val="24"/>
          <w:szCs w:val="24"/>
        </w:rPr>
        <w:t>Rēzeknes novada pašvaldība</w:t>
      </w:r>
      <w:r w:rsidRPr="009F69F7">
        <w:rPr>
          <w:rFonts w:ascii="Times New Roman" w:hAnsi="Times New Roman" w:cs="Times New Roman"/>
          <w:sz w:val="24"/>
          <w:szCs w:val="24"/>
        </w:rPr>
        <w:t>,  reģ.Nr.90009112679, adrese: Atbrīvošanas ale</w:t>
      </w:r>
      <w:r w:rsidR="00BB6D50" w:rsidRPr="009F69F7">
        <w:rPr>
          <w:rFonts w:ascii="Times New Roman" w:hAnsi="Times New Roman" w:cs="Times New Roman"/>
          <w:sz w:val="24"/>
          <w:szCs w:val="24"/>
        </w:rPr>
        <w:t>ja 95</w:t>
      </w:r>
      <w:r w:rsidR="005926A9">
        <w:rPr>
          <w:rFonts w:ascii="Times New Roman" w:hAnsi="Times New Roman" w:cs="Times New Roman"/>
          <w:sz w:val="24"/>
          <w:szCs w:val="24"/>
        </w:rPr>
        <w:t>A</w:t>
      </w:r>
      <w:r w:rsidR="00BB6D50" w:rsidRPr="009F69F7">
        <w:rPr>
          <w:rFonts w:ascii="Times New Roman" w:hAnsi="Times New Roman" w:cs="Times New Roman"/>
          <w:sz w:val="24"/>
          <w:szCs w:val="24"/>
        </w:rPr>
        <w:t>,  Rēzekne, LV-4601,</w:t>
      </w:r>
      <w:r w:rsidR="002B3F79">
        <w:rPr>
          <w:rFonts w:ascii="Times New Roman" w:hAnsi="Times New Roman" w:cs="Times New Roman"/>
          <w:sz w:val="24"/>
          <w:szCs w:val="24"/>
        </w:rPr>
        <w:t>Čornajas</w:t>
      </w:r>
      <w:r w:rsidRPr="009F69F7">
        <w:rPr>
          <w:rFonts w:ascii="Times New Roman" w:hAnsi="Times New Roman" w:cs="Times New Roman"/>
          <w:sz w:val="24"/>
          <w:szCs w:val="24"/>
        </w:rPr>
        <w:t> pagasta pā</w:t>
      </w:r>
      <w:r w:rsidR="00BB6D50" w:rsidRPr="009F69F7">
        <w:rPr>
          <w:rFonts w:ascii="Times New Roman" w:hAnsi="Times New Roman" w:cs="Times New Roman"/>
          <w:sz w:val="24"/>
          <w:szCs w:val="24"/>
        </w:rPr>
        <w:t xml:space="preserve">rvaldes vadītāja </w:t>
      </w:r>
      <w:r w:rsidR="00EB03C4">
        <w:rPr>
          <w:rFonts w:ascii="Times New Roman" w:hAnsi="Times New Roman" w:cs="Times New Roman"/>
          <w:sz w:val="24"/>
          <w:szCs w:val="24"/>
        </w:rPr>
        <w:t>(vārds, uzvārds)</w:t>
      </w:r>
      <w:r w:rsidRPr="009F69F7">
        <w:rPr>
          <w:rFonts w:ascii="Times New Roman" w:hAnsi="Times New Roman" w:cs="Times New Roman"/>
          <w:sz w:val="24"/>
          <w:szCs w:val="24"/>
        </w:rPr>
        <w:t xml:space="preserve"> personā, kas rīkojas saskaņā ar pagasta pārvaldes nolikumu un Rēzeknes novada domes (datums) lēmumu (protokols Nr.__, ___.§), </w:t>
      </w:r>
      <w:r w:rsidRPr="009F69F7">
        <w:rPr>
          <w:rFonts w:ascii="Times New Roman" w:eastAsia="Calibri" w:hAnsi="Times New Roman" w:cs="Times New Roman"/>
          <w:sz w:val="24"/>
          <w:szCs w:val="24"/>
        </w:rPr>
        <w:t>turpmāk tekstā -  Iznomātājs</w:t>
      </w:r>
      <w:r w:rsidRPr="009F69F7">
        <w:rPr>
          <w:rFonts w:ascii="Times New Roman" w:hAnsi="Times New Roman" w:cs="Times New Roman"/>
          <w:sz w:val="24"/>
          <w:szCs w:val="24"/>
        </w:rPr>
        <w:t>, no vienas puses, un</w:t>
      </w:r>
    </w:p>
    <w:p w:rsidR="00E47B18" w:rsidRPr="009F69F7" w:rsidRDefault="00E47B18" w:rsidP="00E04273">
      <w:pPr>
        <w:spacing w:after="0" w:line="240" w:lineRule="auto"/>
        <w:jc w:val="both"/>
        <w:rPr>
          <w:rFonts w:ascii="Times New Roman" w:eastAsia="Calibri" w:hAnsi="Times New Roman" w:cs="Times New Roman"/>
          <w:sz w:val="24"/>
          <w:szCs w:val="24"/>
        </w:rPr>
      </w:pPr>
      <w:r w:rsidRPr="009F69F7">
        <w:rPr>
          <w:rFonts w:ascii="Times New Roman" w:hAnsi="Times New Roman" w:cs="Times New Roman"/>
          <w:sz w:val="24"/>
          <w:szCs w:val="24"/>
        </w:rPr>
        <w:t>(vārds, uzvārds/nosaukums), reģ.</w:t>
      </w:r>
      <w:r w:rsidR="00EB03C4">
        <w:rPr>
          <w:rFonts w:ascii="Times New Roman" w:hAnsi="Times New Roman" w:cs="Times New Roman"/>
          <w:sz w:val="24"/>
          <w:szCs w:val="24"/>
        </w:rPr>
        <w:t> </w:t>
      </w:r>
      <w:r w:rsidRPr="009F69F7">
        <w:rPr>
          <w:rFonts w:ascii="Times New Roman" w:hAnsi="Times New Roman" w:cs="Times New Roman"/>
          <w:sz w:val="24"/>
          <w:szCs w:val="24"/>
        </w:rPr>
        <w:t xml:space="preserve">Nr./personas kods __________, adrese: _______________,  ___________ personā </w:t>
      </w:r>
      <w:r w:rsidRPr="009F69F7">
        <w:rPr>
          <w:rFonts w:ascii="Times New Roman" w:eastAsia="Calibri" w:hAnsi="Times New Roman" w:cs="Times New Roman"/>
          <w:sz w:val="24"/>
          <w:szCs w:val="24"/>
        </w:rPr>
        <w:t xml:space="preserve">, turpmāk tekstā - Nomnieks, no otras puses, abi kopā un atsevišķi turpmāk tekstā saukti arī - Puses, pamatojoties uz Rēzeknes novada domes </w:t>
      </w:r>
      <w:r w:rsidR="0074621A" w:rsidRPr="009F69F7">
        <w:rPr>
          <w:rFonts w:ascii="Times New Roman" w:hAnsi="Times New Roman" w:cs="Times New Roman"/>
          <w:sz w:val="24"/>
          <w:szCs w:val="24"/>
        </w:rPr>
        <w:t>2018</w:t>
      </w:r>
      <w:r w:rsidRPr="009F69F7">
        <w:rPr>
          <w:rFonts w:ascii="Times New Roman" w:hAnsi="Times New Roman" w:cs="Times New Roman"/>
          <w:sz w:val="24"/>
          <w:szCs w:val="24"/>
        </w:rPr>
        <w:t>.</w:t>
      </w:r>
      <w:r w:rsidRPr="009F69F7">
        <w:rPr>
          <w:rFonts w:ascii="Times New Roman" w:eastAsia="Calibri" w:hAnsi="Times New Roman" w:cs="Times New Roman"/>
          <w:sz w:val="24"/>
          <w:szCs w:val="24"/>
        </w:rPr>
        <w:t xml:space="preserve">gada </w:t>
      </w:r>
      <w:r w:rsidRPr="009F69F7">
        <w:rPr>
          <w:rFonts w:ascii="Times New Roman" w:hAnsi="Times New Roman" w:cs="Times New Roman"/>
          <w:sz w:val="24"/>
          <w:szCs w:val="24"/>
        </w:rPr>
        <w:t>_______________</w:t>
      </w:r>
      <w:r w:rsidRPr="009F69F7">
        <w:rPr>
          <w:rFonts w:ascii="Times New Roman" w:eastAsia="Calibri" w:hAnsi="Times New Roman" w:cs="Times New Roman"/>
          <w:sz w:val="24"/>
          <w:szCs w:val="24"/>
        </w:rPr>
        <w:t xml:space="preserve"> lēmumu „</w:t>
      </w:r>
      <w:r w:rsidR="00E04273" w:rsidRPr="009F69F7">
        <w:rPr>
          <w:rFonts w:ascii="Times New Roman" w:hAnsi="Times New Roman" w:cs="Times New Roman"/>
          <w:sz w:val="24"/>
          <w:szCs w:val="24"/>
        </w:rPr>
        <w:t xml:space="preserve">Par </w:t>
      </w:r>
      <w:r w:rsidR="00E04273" w:rsidRPr="009F69F7">
        <w:rPr>
          <w:rFonts w:ascii="Times New Roman" w:eastAsia="Calibri" w:hAnsi="Times New Roman" w:cs="Times New Roman"/>
          <w:sz w:val="24"/>
          <w:szCs w:val="24"/>
        </w:rPr>
        <w:t xml:space="preserve">Rēzeknes novada pašvaldības neapbūvētas, </w:t>
      </w:r>
      <w:r w:rsidR="005926A9">
        <w:rPr>
          <w:rFonts w:ascii="Times New Roman" w:eastAsia="Calibri" w:hAnsi="Times New Roman" w:cs="Times New Roman"/>
          <w:sz w:val="24"/>
          <w:szCs w:val="24"/>
        </w:rPr>
        <w:t>pašvaldībai piekritīgās</w:t>
      </w:r>
      <w:r w:rsidR="00E04273" w:rsidRPr="009F69F7">
        <w:rPr>
          <w:rFonts w:ascii="Times New Roman" w:eastAsia="Calibri" w:hAnsi="Times New Roman" w:cs="Times New Roman"/>
          <w:sz w:val="24"/>
          <w:szCs w:val="24"/>
        </w:rPr>
        <w:t xml:space="preserve"> zemes vienības ar kadastra apzīmējumu 78</w:t>
      </w:r>
      <w:r w:rsidR="002B3F79">
        <w:rPr>
          <w:rFonts w:ascii="Times New Roman" w:eastAsia="Calibri" w:hAnsi="Times New Roman" w:cs="Times New Roman"/>
          <w:sz w:val="24"/>
          <w:szCs w:val="24"/>
        </w:rPr>
        <w:t>4</w:t>
      </w:r>
      <w:r w:rsidR="005926A9">
        <w:rPr>
          <w:rFonts w:ascii="Times New Roman" w:eastAsia="Calibri" w:hAnsi="Times New Roman" w:cs="Times New Roman"/>
          <w:sz w:val="24"/>
          <w:szCs w:val="24"/>
        </w:rPr>
        <w:t>6</w:t>
      </w:r>
      <w:r w:rsidR="00E04273" w:rsidRPr="009F69F7">
        <w:rPr>
          <w:rFonts w:ascii="Times New Roman" w:eastAsia="Calibri" w:hAnsi="Times New Roman" w:cs="Times New Roman"/>
          <w:sz w:val="24"/>
          <w:szCs w:val="24"/>
        </w:rPr>
        <w:t xml:space="preserve"> 00</w:t>
      </w:r>
      <w:r w:rsidR="002B3F79">
        <w:rPr>
          <w:rFonts w:ascii="Times New Roman" w:eastAsia="Calibri" w:hAnsi="Times New Roman" w:cs="Times New Roman"/>
          <w:sz w:val="24"/>
          <w:szCs w:val="24"/>
        </w:rPr>
        <w:t>3</w:t>
      </w:r>
      <w:r w:rsidR="00E04273" w:rsidRPr="009F69F7">
        <w:rPr>
          <w:rFonts w:ascii="Times New Roman" w:eastAsia="Calibri" w:hAnsi="Times New Roman" w:cs="Times New Roman"/>
          <w:sz w:val="24"/>
          <w:szCs w:val="24"/>
        </w:rPr>
        <w:t xml:space="preserve"> 02</w:t>
      </w:r>
      <w:r w:rsidR="0070010F">
        <w:rPr>
          <w:rFonts w:ascii="Times New Roman" w:eastAsia="Calibri" w:hAnsi="Times New Roman" w:cs="Times New Roman"/>
          <w:sz w:val="24"/>
          <w:szCs w:val="24"/>
        </w:rPr>
        <w:t>90</w:t>
      </w:r>
      <w:r w:rsidR="00E04273" w:rsidRPr="009F69F7">
        <w:rPr>
          <w:rFonts w:ascii="Times New Roman" w:eastAsia="Calibri" w:hAnsi="Times New Roman" w:cs="Times New Roman"/>
          <w:sz w:val="24"/>
          <w:szCs w:val="24"/>
        </w:rPr>
        <w:t xml:space="preserve"> </w:t>
      </w:r>
      <w:r w:rsidRPr="009F69F7">
        <w:rPr>
          <w:rFonts w:ascii="Times New Roman" w:hAnsi="Times New Roman" w:cs="Times New Roman"/>
          <w:sz w:val="24"/>
          <w:szCs w:val="24"/>
        </w:rPr>
        <w:t xml:space="preserve"> izsoles rezultātu apstiprināšanu, zemes nomas līguma noslēg</w:t>
      </w:r>
      <w:r w:rsidR="0074621A" w:rsidRPr="009F69F7">
        <w:rPr>
          <w:rFonts w:ascii="Times New Roman" w:hAnsi="Times New Roman" w:cs="Times New Roman"/>
          <w:sz w:val="24"/>
          <w:szCs w:val="24"/>
        </w:rPr>
        <w:t xml:space="preserve">šanu ar ________________ </w:t>
      </w:r>
      <w:r w:rsidR="007F5FA2">
        <w:rPr>
          <w:rFonts w:ascii="Times New Roman" w:hAnsi="Times New Roman" w:cs="Times New Roman"/>
          <w:sz w:val="24"/>
          <w:szCs w:val="24"/>
        </w:rPr>
        <w:t>Čornajas</w:t>
      </w:r>
      <w:r w:rsidRPr="009F69F7">
        <w:rPr>
          <w:rFonts w:ascii="Times New Roman" w:eastAsia="Calibri" w:hAnsi="Times New Roman" w:cs="Times New Roman"/>
          <w:sz w:val="24"/>
          <w:szCs w:val="24"/>
        </w:rPr>
        <w:t xml:space="preserve"> pagastā” (</w:t>
      </w:r>
      <w:r w:rsidRPr="009F69F7">
        <w:rPr>
          <w:rFonts w:ascii="Times New Roman" w:hAnsi="Times New Roman" w:cs="Times New Roman"/>
          <w:sz w:val="24"/>
          <w:szCs w:val="24"/>
        </w:rPr>
        <w:t>protokols Nr.___, ____.§</w:t>
      </w:r>
      <w:r w:rsidRPr="009F69F7">
        <w:rPr>
          <w:rFonts w:ascii="Times New Roman" w:eastAsia="Calibri" w:hAnsi="Times New Roman" w:cs="Times New Roman"/>
          <w:sz w:val="24"/>
          <w:szCs w:val="24"/>
        </w:rPr>
        <w:t xml:space="preserve">), noslēdz šo līgumu </w:t>
      </w:r>
      <w:r w:rsidRPr="009F69F7">
        <w:rPr>
          <w:rFonts w:ascii="Times New Roman" w:hAnsi="Times New Roman" w:cs="Times New Roman"/>
          <w:sz w:val="24"/>
          <w:szCs w:val="24"/>
        </w:rPr>
        <w:t xml:space="preserve">(turpmāk tekstā – Līgums) </w:t>
      </w:r>
      <w:r w:rsidRPr="009F69F7">
        <w:rPr>
          <w:rFonts w:ascii="Times New Roman" w:eastAsia="Calibri" w:hAnsi="Times New Roman" w:cs="Times New Roman"/>
          <w:sz w:val="24"/>
          <w:szCs w:val="24"/>
        </w:rPr>
        <w:t>par sekojošo:</w:t>
      </w:r>
    </w:p>
    <w:p w:rsidR="00E47B18" w:rsidRPr="009F69F7" w:rsidRDefault="00E47B18" w:rsidP="00E47B18">
      <w:pPr>
        <w:spacing w:after="0" w:line="240" w:lineRule="auto"/>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bookmarkStart w:id="3" w:name="bkm0"/>
      <w:bookmarkEnd w:id="2"/>
      <w:r w:rsidRPr="009F69F7">
        <w:rPr>
          <w:rFonts w:ascii="Times New Roman" w:eastAsia="Calibri" w:hAnsi="Times New Roman" w:cs="Times New Roman"/>
          <w:b/>
          <w:sz w:val="24"/>
          <w:szCs w:val="24"/>
        </w:rPr>
        <w:t>I. Līguma priekšmets</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Iznomātājs nodod un N</w:t>
      </w:r>
      <w:r w:rsidRPr="009F69F7">
        <w:rPr>
          <w:rFonts w:ascii="Times New Roman" w:eastAsia="Calibri" w:hAnsi="Times New Roman" w:cs="Times New Roman"/>
          <w:sz w:val="24"/>
          <w:szCs w:val="24"/>
        </w:rPr>
        <w:t>omnieks pieņem nomas lietošanā be</w:t>
      </w:r>
      <w:r w:rsidR="0074621A" w:rsidRPr="009F69F7">
        <w:rPr>
          <w:rFonts w:ascii="Times New Roman" w:eastAsia="Calibri" w:hAnsi="Times New Roman" w:cs="Times New Roman"/>
          <w:sz w:val="24"/>
          <w:szCs w:val="24"/>
        </w:rPr>
        <w:t>z apbūves tiesībām zemes vienīb</w:t>
      </w:r>
      <w:r w:rsidR="00F353A8">
        <w:rPr>
          <w:rFonts w:ascii="Times New Roman" w:eastAsia="Calibri" w:hAnsi="Times New Roman" w:cs="Times New Roman"/>
          <w:sz w:val="24"/>
          <w:szCs w:val="24"/>
        </w:rPr>
        <w:t>u</w:t>
      </w:r>
      <w:r w:rsidRPr="009F69F7">
        <w:rPr>
          <w:rFonts w:ascii="Times New Roman" w:eastAsia="Calibri" w:hAnsi="Times New Roman" w:cs="Times New Roman"/>
          <w:sz w:val="24"/>
          <w:szCs w:val="24"/>
        </w:rPr>
        <w:t xml:space="preserve"> </w:t>
      </w:r>
      <w:r w:rsidR="00F353A8">
        <w:rPr>
          <w:rFonts w:ascii="Times New Roman" w:eastAsia="Calibri" w:hAnsi="Times New Roman" w:cs="Times New Roman"/>
          <w:sz w:val="24"/>
          <w:szCs w:val="24"/>
        </w:rPr>
        <w:t>(</w:t>
      </w:r>
      <w:r w:rsidRPr="009F69F7">
        <w:rPr>
          <w:rFonts w:ascii="Times New Roman" w:eastAsia="Calibri" w:hAnsi="Times New Roman" w:cs="Times New Roman"/>
          <w:sz w:val="24"/>
          <w:szCs w:val="24"/>
        </w:rPr>
        <w:t>turpmāk – zemes vienība</w:t>
      </w:r>
      <w:r w:rsidR="00F353A8">
        <w:rPr>
          <w:rFonts w:ascii="Times New Roman" w:eastAsia="Calibri" w:hAnsi="Times New Roman" w:cs="Times New Roman"/>
          <w:sz w:val="24"/>
          <w:szCs w:val="24"/>
        </w:rPr>
        <w:t>)</w:t>
      </w:r>
      <w:r w:rsidRPr="009F69F7">
        <w:rPr>
          <w:rFonts w:ascii="Times New Roman" w:eastAsia="Calibri" w:hAnsi="Times New Roman" w:cs="Times New Roman"/>
          <w:sz w:val="24"/>
          <w:szCs w:val="24"/>
        </w:rPr>
        <w:t>, kas atrodas:</w:t>
      </w:r>
      <w:r w:rsidR="000644FA" w:rsidRPr="009F69F7">
        <w:rPr>
          <w:rFonts w:ascii="Times New Roman" w:eastAsia="Calibri" w:hAnsi="Times New Roman" w:cs="Times New Roman"/>
          <w:sz w:val="24"/>
          <w:szCs w:val="24"/>
        </w:rPr>
        <w:t xml:space="preserve"> </w:t>
      </w:r>
      <w:r w:rsidR="007F5FA2">
        <w:rPr>
          <w:rFonts w:ascii="Times New Roman" w:eastAsia="Calibri" w:hAnsi="Times New Roman" w:cs="Times New Roman"/>
          <w:sz w:val="24"/>
          <w:szCs w:val="24"/>
        </w:rPr>
        <w:t>Kašina</w:t>
      </w:r>
      <w:r w:rsidR="007563E5">
        <w:rPr>
          <w:rFonts w:ascii="Times New Roman" w:eastAsia="Calibri" w:hAnsi="Times New Roman" w:cs="Times New Roman"/>
          <w:sz w:val="24"/>
          <w:szCs w:val="24"/>
        </w:rPr>
        <w:t xml:space="preserve">, </w:t>
      </w:r>
      <w:r w:rsidR="007F5FA2">
        <w:rPr>
          <w:rFonts w:ascii="Times New Roman" w:hAnsi="Times New Roman" w:cs="Times New Roman"/>
          <w:sz w:val="24"/>
          <w:szCs w:val="24"/>
        </w:rPr>
        <w:t>Čornajas</w:t>
      </w:r>
      <w:r w:rsidRPr="009F69F7">
        <w:rPr>
          <w:rFonts w:ascii="Times New Roman" w:hAnsi="Times New Roman" w:cs="Times New Roman"/>
          <w:sz w:val="24"/>
          <w:szCs w:val="24"/>
        </w:rPr>
        <w:t xml:space="preserve"> pagasts</w:t>
      </w:r>
      <w:r w:rsidRPr="009F69F7">
        <w:rPr>
          <w:rFonts w:ascii="Times New Roman" w:eastAsia="Calibri" w:hAnsi="Times New Roman" w:cs="Times New Roman"/>
          <w:sz w:val="24"/>
          <w:szCs w:val="24"/>
        </w:rPr>
        <w:t xml:space="preserve">, Rēzeknes novads, </w:t>
      </w:r>
      <w:r w:rsidR="0070010F">
        <w:rPr>
          <w:rFonts w:ascii="Times New Roman" w:hAnsi="Times New Roman" w:cs="Times New Roman"/>
          <w:sz w:val="24"/>
          <w:szCs w:val="24"/>
        </w:rPr>
        <w:t>1,03</w:t>
      </w:r>
      <w:r w:rsidRPr="009F69F7">
        <w:rPr>
          <w:rFonts w:ascii="Times New Roman" w:eastAsia="Calibri" w:hAnsi="Times New Roman" w:cs="Times New Roman"/>
          <w:sz w:val="24"/>
          <w:szCs w:val="24"/>
        </w:rPr>
        <w:t xml:space="preserve"> ha ko</w:t>
      </w:r>
      <w:r w:rsidR="00BB6D50" w:rsidRPr="009F69F7">
        <w:rPr>
          <w:rFonts w:ascii="Times New Roman" w:eastAsia="Calibri" w:hAnsi="Times New Roman" w:cs="Times New Roman"/>
          <w:sz w:val="24"/>
          <w:szCs w:val="24"/>
        </w:rPr>
        <w:t>pplatībā, ar kadastra apzīmējum</w:t>
      </w:r>
      <w:r w:rsidR="007563E5">
        <w:rPr>
          <w:rFonts w:ascii="Times New Roman" w:eastAsia="Calibri" w:hAnsi="Times New Roman" w:cs="Times New Roman"/>
          <w:sz w:val="24"/>
          <w:szCs w:val="24"/>
        </w:rPr>
        <w:t>u</w:t>
      </w:r>
      <w:r w:rsidRPr="009F69F7">
        <w:rPr>
          <w:rFonts w:ascii="Times New Roman" w:eastAsia="Calibri" w:hAnsi="Times New Roman" w:cs="Times New Roman"/>
          <w:sz w:val="24"/>
          <w:szCs w:val="24"/>
        </w:rPr>
        <w:t xml:space="preserve"> </w:t>
      </w:r>
      <w:r w:rsidR="0074621A" w:rsidRPr="009F69F7">
        <w:rPr>
          <w:rFonts w:ascii="Times New Roman" w:hAnsi="Times New Roman" w:cs="Times New Roman"/>
          <w:sz w:val="24"/>
          <w:szCs w:val="24"/>
        </w:rPr>
        <w:t>78</w:t>
      </w:r>
      <w:r w:rsidR="007F5FA2">
        <w:rPr>
          <w:rFonts w:ascii="Times New Roman" w:hAnsi="Times New Roman" w:cs="Times New Roman"/>
          <w:sz w:val="24"/>
          <w:szCs w:val="24"/>
        </w:rPr>
        <w:t>4</w:t>
      </w:r>
      <w:r w:rsidR="007563E5">
        <w:rPr>
          <w:rFonts w:ascii="Times New Roman" w:hAnsi="Times New Roman" w:cs="Times New Roman"/>
          <w:sz w:val="24"/>
          <w:szCs w:val="24"/>
        </w:rPr>
        <w:t>6</w:t>
      </w:r>
      <w:r w:rsidR="0074621A" w:rsidRPr="009F69F7">
        <w:rPr>
          <w:rFonts w:ascii="Times New Roman" w:hAnsi="Times New Roman" w:cs="Times New Roman"/>
          <w:sz w:val="24"/>
          <w:szCs w:val="24"/>
        </w:rPr>
        <w:t xml:space="preserve"> 00</w:t>
      </w:r>
      <w:r w:rsidR="007F5FA2">
        <w:rPr>
          <w:rFonts w:ascii="Times New Roman" w:hAnsi="Times New Roman" w:cs="Times New Roman"/>
          <w:sz w:val="24"/>
          <w:szCs w:val="24"/>
        </w:rPr>
        <w:t>3</w:t>
      </w:r>
      <w:r w:rsidR="0074621A" w:rsidRPr="009F69F7">
        <w:rPr>
          <w:rFonts w:ascii="Times New Roman" w:hAnsi="Times New Roman" w:cs="Times New Roman"/>
          <w:sz w:val="24"/>
          <w:szCs w:val="24"/>
        </w:rPr>
        <w:t xml:space="preserve"> </w:t>
      </w:r>
      <w:r w:rsidR="007B3E89" w:rsidRPr="009F69F7">
        <w:rPr>
          <w:rFonts w:ascii="Times New Roman" w:hAnsi="Times New Roman" w:cs="Times New Roman"/>
          <w:sz w:val="24"/>
          <w:szCs w:val="24"/>
        </w:rPr>
        <w:t>0</w:t>
      </w:r>
      <w:r w:rsidR="0074621A" w:rsidRPr="009F69F7">
        <w:rPr>
          <w:rFonts w:ascii="Times New Roman" w:hAnsi="Times New Roman" w:cs="Times New Roman"/>
          <w:sz w:val="24"/>
          <w:szCs w:val="24"/>
        </w:rPr>
        <w:t>2</w:t>
      </w:r>
      <w:r w:rsidR="0070010F">
        <w:rPr>
          <w:rFonts w:ascii="Times New Roman" w:hAnsi="Times New Roman" w:cs="Times New Roman"/>
          <w:sz w:val="24"/>
          <w:szCs w:val="24"/>
        </w:rPr>
        <w:t>90</w:t>
      </w:r>
      <w:r w:rsidR="00F353A8">
        <w:rPr>
          <w:rFonts w:ascii="Times New Roman" w:hAnsi="Times New Roman" w:cs="Times New Roman"/>
          <w:sz w:val="24"/>
          <w:szCs w:val="24"/>
        </w:rPr>
        <w:t>.</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Zemes robežu plāns </w:t>
      </w:r>
      <w:r w:rsidRPr="009F69F7">
        <w:rPr>
          <w:rFonts w:ascii="Times New Roman" w:hAnsi="Times New Roman" w:cs="Times New Roman"/>
          <w:sz w:val="24"/>
          <w:szCs w:val="24"/>
        </w:rPr>
        <w:t xml:space="preserve">(shēma) </w:t>
      </w:r>
      <w:r w:rsidRPr="009F69F7">
        <w:rPr>
          <w:rFonts w:ascii="Times New Roman" w:eastAsia="Calibri" w:hAnsi="Times New Roman" w:cs="Times New Roman"/>
          <w:sz w:val="24"/>
          <w:szCs w:val="24"/>
        </w:rPr>
        <w:t>ir līguma neatņemama sastāvdaļa.</w:t>
      </w:r>
      <w:r w:rsidRPr="009F69F7">
        <w:rPr>
          <w:rFonts w:ascii="Times New Roman" w:hAnsi="Times New Roman" w:cs="Times New Roman"/>
          <w:sz w:val="24"/>
          <w:szCs w:val="24"/>
        </w:rPr>
        <w:t xml:space="preserve"> (1.pielikums)</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Iznomātājs nodod un </w:t>
      </w:r>
      <w:r w:rsidRPr="009F69F7">
        <w:rPr>
          <w:rFonts w:ascii="Times New Roman" w:hAnsi="Times New Roman" w:cs="Times New Roman"/>
          <w:sz w:val="24"/>
          <w:szCs w:val="24"/>
        </w:rPr>
        <w:t>N</w:t>
      </w:r>
      <w:r w:rsidRPr="009F69F7">
        <w:rPr>
          <w:rFonts w:ascii="Times New Roman" w:eastAsia="Calibri" w:hAnsi="Times New Roman" w:cs="Times New Roman"/>
          <w:sz w:val="24"/>
          <w:szCs w:val="24"/>
        </w:rPr>
        <w:t>omnieks pieņem nomas lietošanā zemes vienību lauksaimniecības vajadzībām.</w:t>
      </w:r>
    </w:p>
    <w:p w:rsidR="00E47B18" w:rsidRPr="007563E5" w:rsidRDefault="00E47B18" w:rsidP="007563E5">
      <w:pPr>
        <w:spacing w:after="0" w:line="240" w:lineRule="auto"/>
        <w:ind w:left="567"/>
        <w:jc w:val="both"/>
        <w:rPr>
          <w:rFonts w:ascii="Times New Roman" w:hAnsi="Times New Roman" w:cs="Times New Roman"/>
          <w:sz w:val="24"/>
          <w:szCs w:val="24"/>
        </w:rPr>
      </w:pPr>
      <w:r w:rsidRPr="009F69F7">
        <w:rPr>
          <w:rFonts w:ascii="Times New Roman" w:eastAsia="Calibri" w:hAnsi="Times New Roman" w:cs="Times New Roman"/>
          <w:sz w:val="24"/>
          <w:szCs w:val="24"/>
        </w:rPr>
        <w:t>Iznomātā zemes vienīb</w:t>
      </w:r>
      <w:r w:rsidR="00E57A36" w:rsidRPr="009F69F7">
        <w:rPr>
          <w:rFonts w:ascii="Times New Roman" w:eastAsia="Calibri" w:hAnsi="Times New Roman" w:cs="Times New Roman"/>
          <w:sz w:val="24"/>
          <w:szCs w:val="24"/>
        </w:rPr>
        <w:t>a ir Rēzeknes novada pašvaldīb</w:t>
      </w:r>
      <w:r w:rsidR="007563E5">
        <w:rPr>
          <w:rFonts w:ascii="Times New Roman" w:eastAsia="Calibri" w:hAnsi="Times New Roman" w:cs="Times New Roman"/>
          <w:sz w:val="24"/>
          <w:szCs w:val="24"/>
        </w:rPr>
        <w:t>ai piekritīga,</w:t>
      </w:r>
      <w:r w:rsidRPr="009F69F7">
        <w:rPr>
          <w:rFonts w:ascii="Times New Roman" w:eastAsia="Calibri" w:hAnsi="Times New Roman" w:cs="Times New Roman"/>
          <w:sz w:val="24"/>
          <w:szCs w:val="24"/>
        </w:rPr>
        <w:t xml:space="preserve"> </w:t>
      </w:r>
      <w:r w:rsidR="00E57A36" w:rsidRPr="009F69F7">
        <w:rPr>
          <w:rFonts w:ascii="Times New Roman" w:eastAsia="Calibri" w:hAnsi="Times New Roman" w:cs="Times New Roman"/>
          <w:sz w:val="24"/>
          <w:szCs w:val="24"/>
        </w:rPr>
        <w:t>neapbūvēta zeme</w:t>
      </w:r>
      <w:r w:rsidRPr="009F69F7">
        <w:rPr>
          <w:rFonts w:ascii="Times New Roman" w:eastAsia="Calibri" w:hAnsi="Times New Roman" w:cs="Times New Roman"/>
          <w:sz w:val="24"/>
          <w:szCs w:val="24"/>
        </w:rPr>
        <w:t>. Zemes vienība nav ierakstīta zemesgrāmatā.</w:t>
      </w:r>
      <w:r w:rsidRPr="009F69F7">
        <w:rPr>
          <w:rFonts w:ascii="Times New Roman" w:hAnsi="Times New Roman" w:cs="Times New Roman"/>
          <w:sz w:val="24"/>
          <w:szCs w:val="24"/>
        </w:rPr>
        <w:t xml:space="preserve"> Zemes vienības statuss</w:t>
      </w:r>
      <w:r w:rsidR="007563E5">
        <w:rPr>
          <w:rFonts w:ascii="Times New Roman" w:hAnsi="Times New Roman" w:cs="Times New Roman"/>
          <w:sz w:val="24"/>
          <w:szCs w:val="24"/>
        </w:rPr>
        <w:t xml:space="preserve"> –</w:t>
      </w:r>
      <w:r w:rsidRPr="009F69F7">
        <w:rPr>
          <w:rFonts w:ascii="Times New Roman" w:hAnsi="Times New Roman" w:cs="Times New Roman"/>
          <w:sz w:val="24"/>
          <w:szCs w:val="24"/>
        </w:rPr>
        <w:t xml:space="preserve"> </w:t>
      </w:r>
      <w:r w:rsidR="007563E5">
        <w:rPr>
          <w:rFonts w:ascii="Times New Roman" w:hAnsi="Times New Roman" w:cs="Times New Roman"/>
          <w:sz w:val="24"/>
          <w:szCs w:val="24"/>
        </w:rPr>
        <w:t xml:space="preserve">pašvaldībai piekritīgā </w:t>
      </w:r>
      <w:r w:rsidR="00610036">
        <w:rPr>
          <w:rFonts w:ascii="Times New Roman" w:hAnsi="Times New Roman" w:cs="Times New Roman"/>
          <w:sz w:val="24"/>
          <w:szCs w:val="24"/>
        </w:rPr>
        <w:t>zeme.</w:t>
      </w:r>
      <w:r w:rsidRPr="009F69F7">
        <w:rPr>
          <w:rFonts w:ascii="Times New Roman" w:hAnsi="Times New Roman" w:cs="Times New Roman"/>
          <w:sz w:val="24"/>
          <w:szCs w:val="24"/>
        </w:rPr>
        <w:t xml:space="preserve"> </w:t>
      </w:r>
    </w:p>
    <w:p w:rsidR="00E47B18" w:rsidRPr="009F69F7" w:rsidRDefault="00E47B18" w:rsidP="00E47B18">
      <w:pPr>
        <w:spacing w:after="0" w:line="240" w:lineRule="auto"/>
        <w:ind w:left="567"/>
        <w:jc w:val="both"/>
        <w:rPr>
          <w:rFonts w:ascii="Times New Roman" w:eastAsia="Times New Roman" w:hAnsi="Times New Roman" w:cs="Times New Roman"/>
          <w:sz w:val="24"/>
          <w:szCs w:val="24"/>
        </w:rPr>
      </w:pPr>
      <w:r w:rsidRPr="009F69F7">
        <w:rPr>
          <w:rFonts w:ascii="Times New Roman" w:eastAsia="Calibri" w:hAnsi="Times New Roman" w:cs="Times New Roman"/>
          <w:sz w:val="24"/>
          <w:szCs w:val="24"/>
        </w:rPr>
        <w:t xml:space="preserve">Iznomātās zemes vienības lietošanas mērķis: </w:t>
      </w:r>
    </w:p>
    <w:p w:rsidR="00E47B18" w:rsidRPr="009F69F7" w:rsidRDefault="00E47B18" w:rsidP="00E47B18">
      <w:pPr>
        <w:pStyle w:val="BodyTextIndent"/>
        <w:numPr>
          <w:ilvl w:val="0"/>
          <w:numId w:val="7"/>
        </w:numPr>
        <w:rPr>
          <w:szCs w:val="24"/>
        </w:rPr>
      </w:pPr>
      <w:r w:rsidRPr="009F69F7">
        <w:rPr>
          <w:szCs w:val="24"/>
        </w:rPr>
        <w:t>zeme, uz kuras galvenā saimnieciskā darbība ir lauksaimniecība (kods 0101).</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Iznomātās zemes vienības</w:t>
      </w:r>
      <w:r w:rsidRPr="009F69F7">
        <w:rPr>
          <w:rFonts w:ascii="Times New Roman" w:hAnsi="Times New Roman" w:cs="Times New Roman"/>
          <w:sz w:val="24"/>
          <w:szCs w:val="24"/>
        </w:rPr>
        <w:t xml:space="preserve"> robežas N</w:t>
      </w:r>
      <w:r w:rsidRPr="009F69F7">
        <w:rPr>
          <w:rFonts w:ascii="Times New Roman" w:eastAsia="Calibri" w:hAnsi="Times New Roman" w:cs="Times New Roman"/>
          <w:sz w:val="24"/>
          <w:szCs w:val="24"/>
        </w:rPr>
        <w:t>omniekam dabā ierādītas un zināmas.</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Uz iznomātās zemes vienības nav ēku (būvju).</w:t>
      </w:r>
    </w:p>
    <w:p w:rsidR="007563E5" w:rsidRDefault="00BB6D50" w:rsidP="007563E5">
      <w:pPr>
        <w:numPr>
          <w:ilvl w:val="1"/>
          <w:numId w:val="6"/>
        </w:numPr>
        <w:spacing w:after="0" w:line="240" w:lineRule="auto"/>
        <w:ind w:left="567" w:hanging="567"/>
        <w:jc w:val="both"/>
        <w:rPr>
          <w:rFonts w:ascii="Times New Roman" w:eastAsia="Calibri" w:hAnsi="Times New Roman" w:cs="Times New Roman"/>
          <w:sz w:val="24"/>
          <w:szCs w:val="24"/>
        </w:rPr>
      </w:pPr>
      <w:r w:rsidRPr="007563E5">
        <w:rPr>
          <w:rFonts w:ascii="Times New Roman" w:eastAsia="Calibri" w:hAnsi="Times New Roman" w:cs="Times New Roman"/>
          <w:sz w:val="24"/>
          <w:szCs w:val="24"/>
        </w:rPr>
        <w:t xml:space="preserve">Zemes vienībai </w:t>
      </w:r>
      <w:r w:rsidR="007563E5" w:rsidRPr="007563E5">
        <w:rPr>
          <w:rFonts w:ascii="Times New Roman" w:eastAsia="Calibri" w:hAnsi="Times New Roman" w:cs="Times New Roman"/>
          <w:sz w:val="24"/>
          <w:szCs w:val="24"/>
        </w:rPr>
        <w:t>noteiktie</w:t>
      </w:r>
      <w:r w:rsidR="00E57A36" w:rsidRPr="007563E5">
        <w:rPr>
          <w:rFonts w:ascii="Times New Roman" w:eastAsia="Calibri" w:hAnsi="Times New Roman" w:cs="Times New Roman"/>
          <w:sz w:val="24"/>
          <w:szCs w:val="24"/>
        </w:rPr>
        <w:t xml:space="preserve"> apgrūtinājumi</w:t>
      </w:r>
      <w:r w:rsidR="007563E5">
        <w:rPr>
          <w:rFonts w:ascii="Times New Roman" w:eastAsia="Calibri" w:hAnsi="Times New Roman" w:cs="Times New Roman"/>
          <w:sz w:val="24"/>
          <w:szCs w:val="24"/>
        </w:rPr>
        <w:t>:</w:t>
      </w:r>
    </w:p>
    <w:p w:rsidR="00E47B18" w:rsidRPr="009F69F7" w:rsidRDefault="00E47B18" w:rsidP="00E47B18">
      <w:pPr>
        <w:numPr>
          <w:ilvl w:val="1"/>
          <w:numId w:val="6"/>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tiek pieņemti jauni vai grozīti spēkā esošie likumi, Ministru kabineta noteikumi vai c</w:t>
      </w:r>
      <w:r w:rsidRPr="009F69F7">
        <w:rPr>
          <w:rFonts w:ascii="Times New Roman" w:hAnsi="Times New Roman" w:cs="Times New Roman"/>
          <w:sz w:val="24"/>
          <w:szCs w:val="24"/>
        </w:rPr>
        <w:t>iti tiesību akti, kuri ietekmē L</w:t>
      </w:r>
      <w:r w:rsidRPr="009F69F7">
        <w:rPr>
          <w:rFonts w:ascii="Times New Roman" w:eastAsia="Calibri" w:hAnsi="Times New Roman" w:cs="Times New Roman"/>
          <w:sz w:val="24"/>
          <w:szCs w:val="24"/>
        </w:rPr>
        <w:t>īguma izpildi, Pusēm jāievēro tajos minēto normu nos</w:t>
      </w:r>
      <w:r w:rsidRPr="009F69F7">
        <w:rPr>
          <w:rFonts w:ascii="Times New Roman" w:hAnsi="Times New Roman" w:cs="Times New Roman"/>
          <w:sz w:val="24"/>
          <w:szCs w:val="24"/>
        </w:rPr>
        <w:t>acījumi, bet, ja nepieciešams, P</w:t>
      </w:r>
      <w:r w:rsidRPr="009F69F7">
        <w:rPr>
          <w:rFonts w:ascii="Times New Roman" w:eastAsia="Calibri" w:hAnsi="Times New Roman" w:cs="Times New Roman"/>
          <w:sz w:val="24"/>
          <w:szCs w:val="24"/>
        </w:rPr>
        <w:t>uses nekavējotie</w:t>
      </w:r>
      <w:r w:rsidRPr="009F69F7">
        <w:rPr>
          <w:rFonts w:ascii="Times New Roman" w:hAnsi="Times New Roman" w:cs="Times New Roman"/>
          <w:sz w:val="24"/>
          <w:szCs w:val="24"/>
        </w:rPr>
        <w:t>s izdara attiecīgus grozījumus L</w:t>
      </w:r>
      <w:r w:rsidRPr="009F69F7">
        <w:rPr>
          <w:rFonts w:ascii="Times New Roman" w:eastAsia="Calibri" w:hAnsi="Times New Roman" w:cs="Times New Roman"/>
          <w:sz w:val="24"/>
          <w:szCs w:val="24"/>
        </w:rPr>
        <w:t>īgumā.</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ind w:left="-57"/>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II. Līguma termiņš</w:t>
      </w:r>
    </w:p>
    <w:p w:rsidR="00E47B18" w:rsidRPr="009F69F7" w:rsidRDefault="00E47B18" w:rsidP="00E47B18">
      <w:pPr>
        <w:numPr>
          <w:ilvl w:val="1"/>
          <w:numId w:val="8"/>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Līgums stājas spēkā ar 20</w:t>
      </w:r>
      <w:r w:rsidR="00A306B5" w:rsidRPr="009F69F7">
        <w:rPr>
          <w:rFonts w:ascii="Times New Roman" w:hAnsi="Times New Roman" w:cs="Times New Roman"/>
          <w:sz w:val="24"/>
          <w:szCs w:val="24"/>
        </w:rPr>
        <w:t>18</w:t>
      </w:r>
      <w:r w:rsidRPr="009F69F7">
        <w:rPr>
          <w:rFonts w:ascii="Times New Roman" w:hAnsi="Times New Roman" w:cs="Times New Roman"/>
          <w:sz w:val="24"/>
          <w:szCs w:val="24"/>
        </w:rPr>
        <w:t>.</w:t>
      </w:r>
      <w:r w:rsidRPr="009F69F7">
        <w:rPr>
          <w:rFonts w:ascii="Times New Roman" w:eastAsia="Calibri" w:hAnsi="Times New Roman" w:cs="Times New Roman"/>
          <w:sz w:val="24"/>
          <w:szCs w:val="24"/>
        </w:rPr>
        <w:t xml:space="preserve">gada </w:t>
      </w:r>
      <w:r w:rsidRPr="009F69F7">
        <w:rPr>
          <w:rFonts w:ascii="Times New Roman" w:hAnsi="Times New Roman" w:cs="Times New Roman"/>
          <w:sz w:val="24"/>
          <w:szCs w:val="24"/>
        </w:rPr>
        <w:t>_____________</w:t>
      </w:r>
      <w:r w:rsidRPr="009F69F7">
        <w:rPr>
          <w:rFonts w:ascii="Times New Roman" w:eastAsia="Calibri" w:hAnsi="Times New Roman" w:cs="Times New Roman"/>
          <w:sz w:val="24"/>
          <w:szCs w:val="24"/>
        </w:rPr>
        <w:t xml:space="preserve"> un ir spēkā līdz 20</w:t>
      </w:r>
      <w:r w:rsidR="00610036">
        <w:rPr>
          <w:rFonts w:ascii="Times New Roman" w:hAnsi="Times New Roman" w:cs="Times New Roman"/>
          <w:sz w:val="24"/>
          <w:szCs w:val="24"/>
        </w:rPr>
        <w:t>__</w:t>
      </w:r>
      <w:r w:rsidRPr="009F69F7">
        <w:rPr>
          <w:rFonts w:ascii="Times New Roman" w:eastAsia="Calibri" w:hAnsi="Times New Roman" w:cs="Times New Roman"/>
          <w:sz w:val="24"/>
          <w:szCs w:val="24"/>
        </w:rPr>
        <w:t xml:space="preserve">.gada </w:t>
      </w:r>
      <w:r w:rsidRPr="009F69F7">
        <w:rPr>
          <w:rFonts w:ascii="Times New Roman" w:hAnsi="Times New Roman" w:cs="Times New Roman"/>
          <w:sz w:val="24"/>
          <w:szCs w:val="24"/>
        </w:rPr>
        <w:t>_____________</w:t>
      </w:r>
      <w:r w:rsidRPr="009F69F7">
        <w:rPr>
          <w:rFonts w:ascii="Times New Roman" w:eastAsia="Calibri" w:hAnsi="Times New Roman" w:cs="Times New Roman"/>
          <w:sz w:val="24"/>
          <w:szCs w:val="24"/>
        </w:rPr>
        <w:t>.</w:t>
      </w:r>
    </w:p>
    <w:p w:rsidR="00E47B18" w:rsidRPr="002F298B" w:rsidRDefault="00E47B18" w:rsidP="00FA6206">
      <w:pPr>
        <w:numPr>
          <w:ilvl w:val="1"/>
          <w:numId w:val="8"/>
        </w:numPr>
        <w:spacing w:after="0" w:line="240" w:lineRule="auto"/>
        <w:ind w:left="567" w:hanging="567"/>
        <w:jc w:val="both"/>
        <w:rPr>
          <w:rFonts w:ascii="Times New Roman" w:eastAsia="Calibri" w:hAnsi="Times New Roman" w:cs="Times New Roman"/>
          <w:sz w:val="24"/>
          <w:szCs w:val="24"/>
        </w:rPr>
      </w:pPr>
      <w:r w:rsidRPr="002F298B">
        <w:rPr>
          <w:rFonts w:ascii="Times New Roman" w:hAnsi="Times New Roman" w:cs="Times New Roman"/>
          <w:sz w:val="24"/>
          <w:szCs w:val="24"/>
        </w:rPr>
        <w:t>Iznomātājs vienpusēji var izbeigt līgumu pirms termiņa, ja gada laikā no līguma noslēgšanas dienas nav uzsākta zemes gabala paredzētā izmantošanas darbība.</w:t>
      </w:r>
    </w:p>
    <w:p w:rsidR="00E47B18" w:rsidRPr="009F69F7" w:rsidRDefault="00E47B18" w:rsidP="00E47B18">
      <w:pPr>
        <w:spacing w:after="0" w:line="240" w:lineRule="auto"/>
        <w:ind w:left="567"/>
        <w:jc w:val="both"/>
        <w:rPr>
          <w:rFonts w:ascii="Times New Roman" w:eastAsia="Calibri" w:hAnsi="Times New Roman" w:cs="Times New Roman"/>
          <w:sz w:val="24"/>
          <w:szCs w:val="24"/>
          <w:highlight w:val="yellow"/>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III. Norēķinu kārtība</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Nomnieks maksā I</w:t>
      </w:r>
      <w:r w:rsidRPr="009F69F7">
        <w:rPr>
          <w:rFonts w:ascii="Times New Roman" w:eastAsia="Calibri" w:hAnsi="Times New Roman" w:cs="Times New Roman"/>
          <w:sz w:val="24"/>
          <w:szCs w:val="24"/>
        </w:rPr>
        <w:t xml:space="preserve">znomātājam nosolīto nomas maksu </w:t>
      </w:r>
      <w:r w:rsidR="00B91EED">
        <w:rPr>
          <w:rFonts w:ascii="Times New Roman" w:eastAsia="Calibri" w:hAnsi="Times New Roman" w:cs="Times New Roman"/>
          <w:sz w:val="24"/>
          <w:szCs w:val="24"/>
        </w:rPr>
        <w:t xml:space="preserve">EUR </w:t>
      </w:r>
      <w:r w:rsidRPr="009F69F7">
        <w:rPr>
          <w:rFonts w:ascii="Times New Roman" w:eastAsia="Calibri" w:hAnsi="Times New Roman" w:cs="Times New Roman"/>
          <w:sz w:val="24"/>
          <w:szCs w:val="24"/>
        </w:rPr>
        <w:t xml:space="preserve">_____ </w:t>
      </w:r>
      <w:r w:rsidR="00F80800" w:rsidRPr="009F69F7">
        <w:rPr>
          <w:rFonts w:ascii="Times New Roman" w:eastAsia="Calibri" w:hAnsi="Times New Roman" w:cs="Times New Roman"/>
          <w:sz w:val="24"/>
          <w:szCs w:val="24"/>
        </w:rPr>
        <w:t xml:space="preserve"> </w:t>
      </w:r>
      <w:r w:rsidRPr="009F69F7">
        <w:rPr>
          <w:rFonts w:ascii="Times New Roman" w:eastAsia="Calibri" w:hAnsi="Times New Roman" w:cs="Times New Roman"/>
          <w:sz w:val="24"/>
          <w:szCs w:val="24"/>
        </w:rPr>
        <w:t xml:space="preserve"> gadā. </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Nomas maksas aprēķina periods ir 1 (viens) ceturksnis. Nomas maksa jāsamaksā ne vēlāk kā līdz attiecīgā ceturkšņa pirmā mēneša beigām.</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hAnsi="Times New Roman" w:cs="Times New Roman"/>
          <w:sz w:val="24"/>
          <w:szCs w:val="24"/>
        </w:rPr>
        <w:t>Nomas maksu N</w:t>
      </w:r>
      <w:r w:rsidRPr="009F69F7">
        <w:rPr>
          <w:rFonts w:ascii="Times New Roman" w:eastAsia="Calibri" w:hAnsi="Times New Roman" w:cs="Times New Roman"/>
          <w:sz w:val="24"/>
          <w:szCs w:val="24"/>
        </w:rPr>
        <w:t xml:space="preserve">omnieks iemaksā </w:t>
      </w:r>
      <w:r w:rsidR="007F5FA2">
        <w:rPr>
          <w:rFonts w:ascii="Times New Roman" w:hAnsi="Times New Roman" w:cs="Times New Roman"/>
          <w:sz w:val="24"/>
          <w:szCs w:val="24"/>
        </w:rPr>
        <w:t>Čornajas</w:t>
      </w:r>
      <w:r w:rsidRPr="009F69F7">
        <w:rPr>
          <w:rFonts w:ascii="Times New Roman" w:eastAsia="Calibri" w:hAnsi="Times New Roman" w:cs="Times New Roman"/>
          <w:sz w:val="24"/>
          <w:szCs w:val="24"/>
        </w:rPr>
        <w:t xml:space="preserve"> pagasta pārvaldes kasē vai pārskaita uz </w:t>
      </w:r>
      <w:r w:rsidR="007F5FA2">
        <w:rPr>
          <w:rFonts w:ascii="Times New Roman" w:hAnsi="Times New Roman" w:cs="Times New Roman"/>
          <w:sz w:val="24"/>
          <w:szCs w:val="24"/>
        </w:rPr>
        <w:t>Čornajas</w:t>
      </w:r>
      <w:r w:rsidR="00F80800" w:rsidRPr="009F69F7">
        <w:rPr>
          <w:rFonts w:ascii="Times New Roman" w:hAnsi="Times New Roman" w:cs="Times New Roman"/>
          <w:sz w:val="24"/>
          <w:szCs w:val="24"/>
        </w:rPr>
        <w:t xml:space="preserve"> </w:t>
      </w:r>
      <w:r w:rsidRPr="009F69F7">
        <w:rPr>
          <w:rFonts w:ascii="Times New Roman" w:hAnsi="Times New Roman" w:cs="Times New Roman"/>
          <w:sz w:val="24"/>
          <w:szCs w:val="24"/>
        </w:rPr>
        <w:t>pagasta pārvaldes norādīto kontu</w:t>
      </w:r>
      <w:r w:rsidRPr="009F69F7">
        <w:rPr>
          <w:rFonts w:ascii="Times New Roman" w:eastAsia="Calibri" w:hAnsi="Times New Roman" w:cs="Times New Roman"/>
          <w:sz w:val="24"/>
          <w:szCs w:val="24"/>
        </w:rPr>
        <w:t>.</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maksājumi nokavēti</w:t>
      </w:r>
      <w:r w:rsidRPr="009F69F7">
        <w:rPr>
          <w:rFonts w:ascii="Times New Roman" w:hAnsi="Times New Roman" w:cs="Times New Roman"/>
          <w:sz w:val="24"/>
          <w:szCs w:val="24"/>
        </w:rPr>
        <w:t>, N</w:t>
      </w:r>
      <w:r w:rsidRPr="009F69F7">
        <w:rPr>
          <w:rFonts w:ascii="Times New Roman" w:eastAsia="Calibri" w:hAnsi="Times New Roman" w:cs="Times New Roman"/>
          <w:sz w:val="24"/>
          <w:szCs w:val="24"/>
        </w:rPr>
        <w:t>omnieks maksā soda naudu 0,1% apmērā  no kavētās maksājuma summas par katru kavējuma dienu.</w:t>
      </w:r>
    </w:p>
    <w:p w:rsidR="00E47B18" w:rsidRPr="009F69F7" w:rsidRDefault="00E47B18" w:rsidP="00E47B18">
      <w:pPr>
        <w:numPr>
          <w:ilvl w:val="1"/>
          <w:numId w:val="9"/>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Nomas maks</w:t>
      </w:r>
      <w:r w:rsidRPr="009F69F7">
        <w:rPr>
          <w:rFonts w:ascii="Times New Roman" w:hAnsi="Times New Roman" w:cs="Times New Roman"/>
          <w:sz w:val="24"/>
          <w:szCs w:val="24"/>
        </w:rPr>
        <w:t>u N</w:t>
      </w:r>
      <w:r w:rsidRPr="009F69F7">
        <w:rPr>
          <w:rFonts w:ascii="Times New Roman" w:eastAsia="Calibri" w:hAnsi="Times New Roman" w:cs="Times New Roman"/>
          <w:sz w:val="24"/>
          <w:szCs w:val="24"/>
        </w:rPr>
        <w:t>omnieks maksā no līguma noslēgšanas dienas.</w:t>
      </w:r>
    </w:p>
    <w:p w:rsidR="001B6566" w:rsidRDefault="001B6566" w:rsidP="001B6566">
      <w:pPr>
        <w:numPr>
          <w:ilvl w:val="1"/>
          <w:numId w:val="9"/>
        </w:numPr>
        <w:spacing w:after="0" w:line="240" w:lineRule="auto"/>
        <w:ind w:left="567" w:hanging="567"/>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lastRenderedPageBreak/>
        <w:t>Papildus nomas maksai Nomnieks maksā Iznomātājam normatīvajos aktos noteiktos nodokļus vai to kompensāciju, kuri attiecināmi uz iznomāto zemes vienību, t.sk. nekustamā īpašuma nodokli.</w:t>
      </w:r>
    </w:p>
    <w:p w:rsidR="001B6566" w:rsidRDefault="001B6566" w:rsidP="001B6566">
      <w:pPr>
        <w:numPr>
          <w:ilvl w:val="1"/>
          <w:numId w:val="9"/>
        </w:numPr>
        <w:spacing w:after="0" w:line="240" w:lineRule="auto"/>
        <w:ind w:left="567" w:hanging="567"/>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Iznomātājam ir tiesības, nosūtot Nomniekam rakstisku paziņojumu vai rēķinu, vienpusēji mainīt nomas maksu vai citu saistīto maksājumu apmēru bez grozījumu izdarīšanas līgumā:</w:t>
      </w:r>
    </w:p>
    <w:p w:rsidR="001B6566" w:rsidRDefault="001B6566" w:rsidP="001B6566">
      <w:pPr>
        <w:pStyle w:val="ListParagraph"/>
        <w:numPr>
          <w:ilvl w:val="2"/>
          <w:numId w:val="9"/>
        </w:numPr>
        <w:spacing w:after="0" w:line="240" w:lineRule="auto"/>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ja normatīvie akti paredz citu zemes vienības nomas maksas aprēķināšanas kārtību;</w:t>
      </w:r>
    </w:p>
    <w:p w:rsidR="001B6566" w:rsidRDefault="001B6566" w:rsidP="001B6566">
      <w:pPr>
        <w:pStyle w:val="ListParagraph"/>
        <w:numPr>
          <w:ilvl w:val="2"/>
          <w:numId w:val="9"/>
        </w:numPr>
        <w:spacing w:after="0" w:line="240" w:lineRule="auto"/>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ja ar normatīvajiem aktiem tiek no jauna ieviesti vai palielināti uz zemes vienību attiecināmi nodokļi un nodevas, vai mainīts ar nodokli apliekamais objekts.</w:t>
      </w:r>
    </w:p>
    <w:p w:rsidR="001B6566" w:rsidRDefault="001B6566" w:rsidP="001B6566">
      <w:pPr>
        <w:pStyle w:val="ListParagraph"/>
        <w:numPr>
          <w:ilvl w:val="2"/>
          <w:numId w:val="9"/>
        </w:numPr>
        <w:spacing w:after="0" w:line="240" w:lineRule="auto"/>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Iznomātājs vienpusēji pārskata nomas maksu ne retāk kā Publiskas personas finanšu līdzekļu un mantas izšķērdēšanas novēršanas likumā noteiktajā termiņā, un maina,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r>
        <w:rPr>
          <w:rFonts w:ascii="Times New Roman" w:eastAsia="Calibri" w:hAnsi="Times New Roman" w:cs="Times New Roman"/>
          <w:sz w:val="24"/>
          <w:szCs w:val="24"/>
        </w:rPr>
        <w:t xml:space="preserve"> </w:t>
      </w:r>
      <w:r w:rsidRPr="001B6566">
        <w:rPr>
          <w:rFonts w:ascii="Times New Roman" w:eastAsia="Calibri" w:hAnsi="Times New Roman" w:cs="Times New Roman"/>
          <w:sz w:val="24"/>
          <w:szCs w:val="24"/>
        </w:rPr>
        <w:t>pārskatītā un mainītā nomas maksa stājas spēkā 30. dienā no dienas, kad attiecīgais paziņojums nosūtīts nomniekam;</w:t>
      </w:r>
      <w:r>
        <w:rPr>
          <w:rFonts w:ascii="Times New Roman" w:eastAsia="Calibri" w:hAnsi="Times New Roman" w:cs="Times New Roman"/>
          <w:sz w:val="24"/>
          <w:szCs w:val="24"/>
        </w:rPr>
        <w:t xml:space="preserve"> </w:t>
      </w:r>
    </w:p>
    <w:p w:rsidR="001B6566" w:rsidRDefault="001B6566" w:rsidP="001B6566">
      <w:pPr>
        <w:pStyle w:val="ListParagraph"/>
        <w:numPr>
          <w:ilvl w:val="2"/>
          <w:numId w:val="9"/>
        </w:numPr>
        <w:spacing w:after="0" w:line="240" w:lineRule="auto"/>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ja nomnieks nepiekrīt atbilstoši šī līguma 3.7.</w:t>
      </w:r>
      <w:r>
        <w:rPr>
          <w:rFonts w:ascii="Times New Roman" w:eastAsia="Calibri" w:hAnsi="Times New Roman" w:cs="Times New Roman"/>
          <w:sz w:val="24"/>
          <w:szCs w:val="24"/>
        </w:rPr>
        <w:t>3.</w:t>
      </w:r>
      <w:r w:rsidRPr="001B6566">
        <w:rPr>
          <w:rFonts w:ascii="Times New Roman" w:eastAsia="Calibri" w:hAnsi="Times New Roman" w:cs="Times New Roman"/>
          <w:sz w:val="24"/>
          <w:szCs w:val="24"/>
        </w:rPr>
        <w:t xml:space="preserve"> apakšpunktam pārskatītajai nomas maksai, nomniekam ir tiesības vienpusēji atkāpties no nomas līguma par to rakstiski informējot iznomātāju vienu mēnesi iepriekš. Līdz līguma izbeigšanai nomnieks maksā nomas maksu atbilstoši pārskatītajai nomas maksai;</w:t>
      </w:r>
    </w:p>
    <w:p w:rsidR="001B6566" w:rsidRPr="00CB3B1C" w:rsidRDefault="001B6566" w:rsidP="00CB3B1C">
      <w:pPr>
        <w:pStyle w:val="ListParagraph"/>
        <w:numPr>
          <w:ilvl w:val="2"/>
          <w:numId w:val="9"/>
        </w:numPr>
        <w:spacing w:after="0" w:line="240" w:lineRule="auto"/>
        <w:jc w:val="both"/>
        <w:rPr>
          <w:rFonts w:ascii="Times New Roman" w:eastAsia="Calibri" w:hAnsi="Times New Roman" w:cs="Times New Roman"/>
          <w:sz w:val="24"/>
          <w:szCs w:val="24"/>
        </w:rPr>
      </w:pPr>
      <w:r w:rsidRPr="00CB3B1C">
        <w:rPr>
          <w:rFonts w:ascii="Times New Roman" w:eastAsia="Calibri" w:hAnsi="Times New Roman" w:cs="Times New Roman"/>
          <w:sz w:val="24"/>
          <w:szCs w:val="24"/>
        </w:rPr>
        <w:t>Šī līguma 3.</w:t>
      </w:r>
      <w:r w:rsidR="00CB3B1C">
        <w:rPr>
          <w:rFonts w:ascii="Times New Roman" w:eastAsia="Calibri" w:hAnsi="Times New Roman" w:cs="Times New Roman"/>
          <w:sz w:val="24"/>
          <w:szCs w:val="24"/>
        </w:rPr>
        <w:t>7.1</w:t>
      </w:r>
      <w:r w:rsidRPr="00CB3B1C">
        <w:rPr>
          <w:rFonts w:ascii="Times New Roman" w:eastAsia="Calibri" w:hAnsi="Times New Roman" w:cs="Times New Roman"/>
          <w:sz w:val="24"/>
          <w:szCs w:val="24"/>
        </w:rPr>
        <w:t>.</w:t>
      </w:r>
      <w:r w:rsidR="00CB3B1C">
        <w:rPr>
          <w:rFonts w:ascii="Times New Roman" w:eastAsia="Calibri" w:hAnsi="Times New Roman" w:cs="Times New Roman"/>
          <w:sz w:val="24"/>
          <w:szCs w:val="24"/>
        </w:rPr>
        <w:t xml:space="preserve"> un 3.7.2.</w:t>
      </w:r>
      <w:r w:rsidRPr="00CB3B1C">
        <w:rPr>
          <w:rFonts w:ascii="Times New Roman" w:eastAsia="Calibri" w:hAnsi="Times New Roman" w:cs="Times New Roman"/>
          <w:sz w:val="24"/>
          <w:szCs w:val="24"/>
        </w:rPr>
        <w:t xml:space="preserve"> apakšpunkt</w:t>
      </w:r>
      <w:r w:rsidR="00CB3B1C">
        <w:rPr>
          <w:rFonts w:ascii="Times New Roman" w:eastAsia="Calibri" w:hAnsi="Times New Roman" w:cs="Times New Roman"/>
          <w:sz w:val="24"/>
          <w:szCs w:val="24"/>
        </w:rPr>
        <w:t>os</w:t>
      </w:r>
      <w:r w:rsidRPr="00CB3B1C">
        <w:rPr>
          <w:rFonts w:ascii="Times New Roman" w:eastAsia="Calibri" w:hAnsi="Times New Roman" w:cs="Times New Roman"/>
          <w:sz w:val="24"/>
          <w:szCs w:val="24"/>
        </w:rPr>
        <w:t xml:space="preserve"> minētaj</w:t>
      </w:r>
      <w:r w:rsidR="00CB3B1C">
        <w:rPr>
          <w:rFonts w:ascii="Times New Roman" w:eastAsia="Calibri" w:hAnsi="Times New Roman" w:cs="Times New Roman"/>
          <w:sz w:val="24"/>
          <w:szCs w:val="24"/>
        </w:rPr>
        <w:t>os</w:t>
      </w:r>
      <w:r w:rsidRPr="00CB3B1C">
        <w:rPr>
          <w:rFonts w:ascii="Times New Roman" w:eastAsia="Calibri" w:hAnsi="Times New Roman" w:cs="Times New Roman"/>
          <w:sz w:val="24"/>
          <w:szCs w:val="24"/>
        </w:rPr>
        <w:t xml:space="preserve"> gadījum</w:t>
      </w:r>
      <w:r w:rsidR="00CB3B1C">
        <w:rPr>
          <w:rFonts w:ascii="Times New Roman" w:eastAsia="Calibri" w:hAnsi="Times New Roman" w:cs="Times New Roman"/>
          <w:sz w:val="24"/>
          <w:szCs w:val="24"/>
        </w:rPr>
        <w:t>os</w:t>
      </w:r>
      <w:r w:rsidRPr="00CB3B1C">
        <w:rPr>
          <w:rFonts w:ascii="Times New Roman" w:eastAsia="Calibri" w:hAnsi="Times New Roman" w:cs="Times New Roman"/>
          <w:sz w:val="24"/>
          <w:szCs w:val="24"/>
        </w:rPr>
        <w:t xml:space="preserve"> nomas maksa vai citu saistīto maksājumu apmērs tiek mainīts sākot ar dienu, kāda noteikta attiecīgajos normatīvajos aktos.</w:t>
      </w:r>
    </w:p>
    <w:p w:rsidR="001B6566" w:rsidRDefault="001B6566" w:rsidP="00CB3B1C">
      <w:pPr>
        <w:numPr>
          <w:ilvl w:val="1"/>
          <w:numId w:val="9"/>
        </w:numPr>
        <w:spacing w:after="0" w:line="240" w:lineRule="auto"/>
        <w:ind w:left="567" w:hanging="567"/>
        <w:jc w:val="both"/>
        <w:rPr>
          <w:rFonts w:ascii="Times New Roman" w:eastAsia="Calibri" w:hAnsi="Times New Roman" w:cs="Times New Roman"/>
          <w:sz w:val="24"/>
          <w:szCs w:val="24"/>
        </w:rPr>
      </w:pPr>
      <w:r w:rsidRPr="001B6566">
        <w:rPr>
          <w:rFonts w:ascii="Times New Roman" w:eastAsia="Calibri" w:hAnsi="Times New Roman" w:cs="Times New Roman"/>
          <w:sz w:val="24"/>
          <w:szCs w:val="24"/>
        </w:rPr>
        <w:t>Iznomātājam ir tiesības nemainīt nomas maksu vai citu saistīto maksājumu apmēru šī līguma</w:t>
      </w:r>
      <w:r w:rsidR="00CB3B1C">
        <w:rPr>
          <w:rFonts w:ascii="Times New Roman" w:eastAsia="Calibri" w:hAnsi="Times New Roman" w:cs="Times New Roman"/>
          <w:sz w:val="24"/>
          <w:szCs w:val="24"/>
        </w:rPr>
        <w:t xml:space="preserve"> </w:t>
      </w:r>
      <w:r w:rsidRPr="001B6566">
        <w:rPr>
          <w:rFonts w:ascii="Times New Roman" w:eastAsia="Calibri" w:hAnsi="Times New Roman" w:cs="Times New Roman"/>
          <w:sz w:val="24"/>
          <w:szCs w:val="24"/>
        </w:rPr>
        <w:t>3.7. apakšpunktos minētajos gadījumos, ja nomas maksas un citu saistīto maksājumu kopējais palielinājums ir mazāks nekā attiecīgā paziņojuma vai rēķina sagatavošanas un nosūtīšanas izmaksas.</w:t>
      </w:r>
    </w:p>
    <w:p w:rsidR="001B6566" w:rsidRDefault="001B6566" w:rsidP="00CB3B1C">
      <w:pPr>
        <w:numPr>
          <w:ilvl w:val="1"/>
          <w:numId w:val="9"/>
        </w:numPr>
        <w:spacing w:after="0" w:line="240" w:lineRule="auto"/>
        <w:ind w:left="567" w:hanging="567"/>
        <w:jc w:val="both"/>
        <w:rPr>
          <w:rFonts w:ascii="Times New Roman" w:eastAsia="Calibri" w:hAnsi="Times New Roman" w:cs="Times New Roman"/>
          <w:sz w:val="24"/>
          <w:szCs w:val="24"/>
        </w:rPr>
      </w:pPr>
      <w:r w:rsidRPr="00CB3B1C">
        <w:rPr>
          <w:rFonts w:ascii="Times New Roman" w:eastAsia="Calibri" w:hAnsi="Times New Roman" w:cs="Times New Roman"/>
          <w:sz w:val="24"/>
          <w:szCs w:val="24"/>
        </w:rPr>
        <w:t>Iznomātājam ir tiesības nomas līguma darbības laikā, pamatojoties uz nomnieka ierosinājumu, samazināt nomas maksu, ja nekustamā īpašuma tirgus segmentā pastāv nomas objektu pieprasījuma un nomas maksu samazinājuma tendence. Ja nomnieks zemes vienībā veic saimniecisko darbību un samazinātas nomas maksas piemērošanas gadījumā atbalsts nomniekam kvalificējams kā komercdarbības atbalsts, nomas maksu nosaka atbilstoši neatkarīga vērtētāja noteiktai tirgus nomas maksai, un nomnieks kompensē iznomātājam pieaicinātā neatkarīgā vērtētāja atlīdzības summu. Nomas maksu nesamazina pirmajos trīs gados pēc nomas līguma noslēgšanas.</w:t>
      </w:r>
    </w:p>
    <w:p w:rsidR="001B6566" w:rsidRPr="00CB3B1C" w:rsidRDefault="001B6566" w:rsidP="00CB3B1C">
      <w:pPr>
        <w:numPr>
          <w:ilvl w:val="1"/>
          <w:numId w:val="9"/>
        </w:numPr>
        <w:spacing w:after="0" w:line="240" w:lineRule="auto"/>
        <w:ind w:left="567" w:hanging="567"/>
        <w:jc w:val="both"/>
        <w:rPr>
          <w:rFonts w:ascii="Times New Roman" w:eastAsia="Calibri" w:hAnsi="Times New Roman" w:cs="Times New Roman"/>
          <w:sz w:val="24"/>
          <w:szCs w:val="24"/>
        </w:rPr>
      </w:pPr>
      <w:r w:rsidRPr="00CB3B1C">
        <w:rPr>
          <w:rFonts w:ascii="Times New Roman" w:eastAsia="Calibri" w:hAnsi="Times New Roman" w:cs="Times New Roman"/>
          <w:sz w:val="24"/>
          <w:szCs w:val="24"/>
        </w:rPr>
        <w:t>Iznomātājs neatlīdzina Nomniekam tā veiktos finanšu līdzekļu ieguldījumus zemes vienībā, izņemot normatīvajos aktos paredzētos gadījumus.</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IV. Iznomātāja pienākumi un tiesības</w:t>
      </w:r>
    </w:p>
    <w:p w:rsidR="00E47B18" w:rsidRPr="009F69F7" w:rsidRDefault="00E47B18" w:rsidP="00E47B18">
      <w:pPr>
        <w:numPr>
          <w:ilvl w:val="1"/>
          <w:numId w:val="10"/>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Iznomātājs apņemas:</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pildīt ar šo Līgumu Iznomātājam uzliktos pienākumus;</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nepasliktināt Nomniekam nomas lietošanas tiesības uz visu zemes vienību vai tās daļu;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atlīdzināt Nomniekam radušos zaudējumus, ja pārkāpti šī līguma 4.1.2.apakšpunkta nosacījumi;</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netraucēt Nomniekam lietot šajā Līgumā iznomāto zemes vienību.</w:t>
      </w:r>
    </w:p>
    <w:p w:rsidR="00E47B18" w:rsidRPr="009F69F7" w:rsidRDefault="00E47B18" w:rsidP="00E47B18">
      <w:pPr>
        <w:numPr>
          <w:ilvl w:val="1"/>
          <w:numId w:val="10"/>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Iznomātājam ir tiesības:</w:t>
      </w:r>
    </w:p>
    <w:p w:rsidR="00E47B18" w:rsidRPr="009F69F7" w:rsidRDefault="00E47B18" w:rsidP="00E47B18">
      <w:pPr>
        <w:numPr>
          <w:ilvl w:val="2"/>
          <w:numId w:val="10"/>
        </w:numPr>
        <w:spacing w:after="0" w:line="240" w:lineRule="auto"/>
        <w:ind w:right="-1"/>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pārbaudīt šī Līguma noteikumu izpildi;</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kontrolēt, vai zemes vienība tiek izmantota atbilstoši Līguma noteikumiem, un šajā nolūkā Nomnieka klātbūtnē apsekot dabā zemes vienību;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saņemt nomas maksu atbilstoši šī Līguma noteikumiem;</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prasīt Nomniekam nekavējoties novērst tā darbības vai bezdarbības dēļ radīto Līguma nosacījumu pārkāpumu sekas un atlīdzināt radītos zaudējumus;</w:t>
      </w:r>
    </w:p>
    <w:p w:rsidR="009F1995" w:rsidRPr="009F1995" w:rsidRDefault="009F1995" w:rsidP="009F1995">
      <w:pPr>
        <w:numPr>
          <w:ilvl w:val="2"/>
          <w:numId w:val="10"/>
        </w:numPr>
        <w:spacing w:after="0" w:line="240" w:lineRule="auto"/>
        <w:jc w:val="both"/>
        <w:rPr>
          <w:rFonts w:ascii="Times New Roman" w:eastAsia="Calibri" w:hAnsi="Times New Roman" w:cs="Times New Roman"/>
          <w:sz w:val="24"/>
          <w:szCs w:val="24"/>
        </w:rPr>
      </w:pPr>
      <w:r w:rsidRPr="009F1995">
        <w:rPr>
          <w:rFonts w:ascii="Times New Roman" w:eastAsia="Calibri" w:hAnsi="Times New Roman" w:cs="Times New Roman"/>
          <w:sz w:val="24"/>
          <w:szCs w:val="24"/>
        </w:rPr>
        <w:t>rakstiski informējot nomnieku 15 darbdienas pirms tam, vienpusēji atkāpties no nomas līguma, neatlīdzinot nomnieka zaudējumus, kas saistīti ar līguma pirmstermiņa izbeigšanu, ja:</w:t>
      </w:r>
    </w:p>
    <w:p w:rsidR="009F1995" w:rsidRDefault="009F1995" w:rsidP="00F25F3B">
      <w:pPr>
        <w:pStyle w:val="ListParagraph"/>
        <w:numPr>
          <w:ilvl w:val="3"/>
          <w:numId w:val="10"/>
        </w:numPr>
        <w:spacing w:after="0" w:line="240" w:lineRule="auto"/>
        <w:jc w:val="both"/>
        <w:rPr>
          <w:rFonts w:ascii="Times New Roman" w:eastAsia="Calibri" w:hAnsi="Times New Roman" w:cs="Times New Roman"/>
          <w:sz w:val="24"/>
          <w:szCs w:val="24"/>
        </w:rPr>
      </w:pPr>
      <w:r w:rsidRPr="00F25F3B">
        <w:rPr>
          <w:rFonts w:ascii="Times New Roman" w:eastAsia="Calibri" w:hAnsi="Times New Roman" w:cs="Times New Roman"/>
          <w:sz w:val="24"/>
          <w:szCs w:val="24"/>
        </w:rPr>
        <w:t>nomniekam ir bijuši vismaz trīs nomas līgumā noteikto maksājumu termiņu kavējumi, kas kopā pārsniedz vienu nomas maksas aprēķina periodu;</w:t>
      </w:r>
    </w:p>
    <w:p w:rsidR="009F1995" w:rsidRDefault="009F1995" w:rsidP="00F25F3B">
      <w:pPr>
        <w:pStyle w:val="ListParagraph"/>
        <w:numPr>
          <w:ilvl w:val="3"/>
          <w:numId w:val="10"/>
        </w:numPr>
        <w:spacing w:after="0" w:line="240" w:lineRule="auto"/>
        <w:jc w:val="both"/>
        <w:rPr>
          <w:rFonts w:ascii="Times New Roman" w:eastAsia="Calibri" w:hAnsi="Times New Roman" w:cs="Times New Roman"/>
          <w:sz w:val="24"/>
          <w:szCs w:val="24"/>
        </w:rPr>
      </w:pPr>
      <w:r w:rsidRPr="00F25F3B">
        <w:rPr>
          <w:rFonts w:ascii="Times New Roman" w:eastAsia="Calibri" w:hAnsi="Times New Roman" w:cs="Times New Roman"/>
          <w:sz w:val="24"/>
          <w:szCs w:val="24"/>
        </w:rPr>
        <w:lastRenderedPageBreak/>
        <w:t>tiek pārkāpti šī nomas līguma nosacījumi;</w:t>
      </w:r>
    </w:p>
    <w:p w:rsidR="009F1995" w:rsidRPr="00F25F3B" w:rsidRDefault="009F1995" w:rsidP="00F25F3B">
      <w:pPr>
        <w:pStyle w:val="ListParagraph"/>
        <w:numPr>
          <w:ilvl w:val="3"/>
          <w:numId w:val="10"/>
        </w:numPr>
        <w:spacing w:after="0" w:line="240" w:lineRule="auto"/>
        <w:jc w:val="both"/>
        <w:rPr>
          <w:rFonts w:ascii="Times New Roman" w:eastAsia="Calibri" w:hAnsi="Times New Roman" w:cs="Times New Roman"/>
          <w:sz w:val="24"/>
          <w:szCs w:val="24"/>
        </w:rPr>
      </w:pPr>
      <w:r w:rsidRPr="00F25F3B">
        <w:rPr>
          <w:rFonts w:ascii="Times New Roman" w:eastAsia="Calibri" w:hAnsi="Times New Roman" w:cs="Times New Roman"/>
          <w:sz w:val="24"/>
          <w:szCs w:val="24"/>
        </w:rPr>
        <w:t>zemes vienība bez iznomātāja piekrišanas ir nodota apakšnomā.</w:t>
      </w:r>
    </w:p>
    <w:p w:rsidR="00F25F3B" w:rsidRDefault="009F1995" w:rsidP="009F1995">
      <w:pPr>
        <w:numPr>
          <w:ilvl w:val="2"/>
          <w:numId w:val="10"/>
        </w:numPr>
        <w:spacing w:after="0" w:line="240" w:lineRule="auto"/>
        <w:jc w:val="both"/>
        <w:rPr>
          <w:rFonts w:ascii="Times New Roman" w:eastAsia="Calibri" w:hAnsi="Times New Roman" w:cs="Times New Roman"/>
          <w:sz w:val="24"/>
          <w:szCs w:val="24"/>
        </w:rPr>
      </w:pPr>
      <w:r w:rsidRPr="009F1995">
        <w:rPr>
          <w:rFonts w:ascii="Times New Roman" w:eastAsia="Calibri" w:hAnsi="Times New Roman" w:cs="Times New Roman"/>
          <w:sz w:val="24"/>
          <w:szCs w:val="24"/>
        </w:rPr>
        <w:t>iznomātājam ir tiesības, rakstiski informējot nomnieku trīs mēnešus iepriekš, vienpusēji atkāpties no nomas līguma, neatlīdzinot nomnieka zaudējumus, kas saistīti ar līguma pirmstermiņa izbeigšanu, ja zemes vienība nepieciešams sabiedrības vajadzību nodrošināšanai vai normatīvajos aktos noteikto publisko funkciju veikšanai.</w:t>
      </w:r>
    </w:p>
    <w:p w:rsidR="00E47B18" w:rsidRPr="009F69F7" w:rsidRDefault="00E47B18" w:rsidP="009F1995">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Nomnieka vainas dēļ netiek ievēroti normatīvie akti vai šī Līguma noteikumi, Iznomātājs ir tiesīgs tiesas ceļā prasīt šī Līguma pirmstermiņa laušanu.</w:t>
      </w:r>
    </w:p>
    <w:p w:rsidR="00E47B18" w:rsidRPr="009F69F7" w:rsidRDefault="00E47B18" w:rsidP="00E47B18">
      <w:pPr>
        <w:numPr>
          <w:ilvl w:val="2"/>
          <w:numId w:val="10"/>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prasīt zaudējumu atlīdzību gadījumā, ja Nomnieks zemes nomas izmantošanas laikā vai pēc Līguma termiņa notecējuma, ar savu darbību ir veicinājis iznomātās zemes vienības vērtības pazemināšanos.</w:t>
      </w:r>
    </w:p>
    <w:p w:rsidR="00E47B18" w:rsidRPr="009F69F7" w:rsidRDefault="00E47B18" w:rsidP="00E47B18">
      <w:pPr>
        <w:spacing w:after="0" w:line="240" w:lineRule="auto"/>
        <w:ind w:left="720"/>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 Nomnieka pienākumi un tiesības</w:t>
      </w:r>
    </w:p>
    <w:p w:rsidR="00E47B18" w:rsidRPr="009F69F7" w:rsidRDefault="00E47B18" w:rsidP="00E47B18">
      <w:pPr>
        <w:numPr>
          <w:ilvl w:val="1"/>
          <w:numId w:val="11"/>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Nomnieks apņemas:</w:t>
      </w:r>
    </w:p>
    <w:p w:rsidR="00900C84" w:rsidRDefault="00900C84" w:rsidP="00E47B18">
      <w:pPr>
        <w:numPr>
          <w:ilvl w:val="2"/>
          <w:numId w:val="11"/>
        </w:numPr>
        <w:spacing w:after="0" w:line="240" w:lineRule="auto"/>
        <w:jc w:val="both"/>
        <w:rPr>
          <w:rFonts w:ascii="Times New Roman" w:eastAsia="Calibri" w:hAnsi="Times New Roman" w:cs="Times New Roman"/>
          <w:sz w:val="24"/>
          <w:szCs w:val="24"/>
        </w:rPr>
      </w:pPr>
      <w:r w:rsidRPr="00900C84">
        <w:rPr>
          <w:rFonts w:ascii="Times New Roman" w:eastAsia="Calibri" w:hAnsi="Times New Roman" w:cs="Times New Roman"/>
          <w:sz w:val="24"/>
          <w:szCs w:val="24"/>
        </w:rPr>
        <w:t>kā krietns un rūpīgs saimnieks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r>
        <w:rPr>
          <w:rFonts w:ascii="Times New Roman" w:eastAsia="Calibri" w:hAnsi="Times New Roman" w:cs="Times New Roman"/>
          <w:sz w:val="24"/>
          <w:szCs w:val="24"/>
        </w:rPr>
        <w:t>;</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ievērot zemes vienības lietošanas aprobežojumus, ko izraisa tai noteiktie apgrūtinājumi un servitūti;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nodrošināt zemes vienības lietošanu atbilstoši pašvaldības noteiktajam nekustāmā īpašuma lietošanas mērķim;</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nepieļaut auglīgās augsnes virskārtas iznīcināšanu vai tās kvalitātes pasliktināšanos;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pasargāt lauksaimniecībā izmantojamo zemi no aizaugšanas un citiem procesiem, kas pasliktina zemes kultūrtehnisko stāvokli;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nepieļaut darbības, kas pasliktina citu zemes lietotāju zemes kvalitāti;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ievērot saimnieciskās darbības ierobežojumus zemes vienībā noteiktajās teritorijās;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kopt un uzturēt kārtībā nomas lietošanā nodoto teritoriju (tai skaitā ceļus, ūdensteces);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noteiktajos termiņos un apmērā maksāt nomas maksu un nekustamā īpašuma nodokli;</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ar savu darbību neaizskart citu zemes īpašnieku vai tiesisko valdītāju un citu personu likumīgās intereses;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atlīdzināt Iznomātājam visus zaudējumus, kādi tam radušies sakarā ar šī Līguma neievērošanu no Nomnieka puses.</w:t>
      </w:r>
    </w:p>
    <w:p w:rsidR="00E47B18" w:rsidRPr="009F69F7" w:rsidRDefault="00E47B18" w:rsidP="00E47B18">
      <w:pPr>
        <w:numPr>
          <w:ilvl w:val="1"/>
          <w:numId w:val="11"/>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Nomniekam ir tiesības:</w:t>
      </w:r>
    </w:p>
    <w:p w:rsidR="00E47B18" w:rsidRPr="009F69F7" w:rsidRDefault="00E47B18" w:rsidP="00E47B18">
      <w:pPr>
        <w:numPr>
          <w:ilvl w:val="2"/>
          <w:numId w:val="11"/>
        </w:numPr>
        <w:spacing w:after="0" w:line="240" w:lineRule="auto"/>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netraucēti izmantot nomāto zemes vienību atbilstoši šajā Līgumā paredzētajiem mērķiem;</w:t>
      </w:r>
    </w:p>
    <w:p w:rsidR="00E47B18" w:rsidRPr="009F69F7" w:rsidRDefault="00E47B18" w:rsidP="00E47B18">
      <w:pPr>
        <w:pStyle w:val="BodyText3"/>
        <w:numPr>
          <w:ilvl w:val="2"/>
          <w:numId w:val="11"/>
        </w:numPr>
        <w:spacing w:after="0" w:line="240" w:lineRule="auto"/>
        <w:ind w:right="-1"/>
        <w:jc w:val="both"/>
        <w:rPr>
          <w:rFonts w:ascii="Times New Roman" w:hAnsi="Times New Roman"/>
          <w:sz w:val="24"/>
          <w:szCs w:val="24"/>
        </w:rPr>
      </w:pPr>
      <w:r w:rsidRPr="009F69F7">
        <w:rPr>
          <w:rFonts w:ascii="Times New Roman" w:hAnsi="Times New Roman"/>
          <w:sz w:val="24"/>
          <w:szCs w:val="24"/>
        </w:rPr>
        <w:t xml:space="preserve">samaksāt nomas maksu pirms termiņa;  </w:t>
      </w:r>
    </w:p>
    <w:p w:rsidR="00E47B18" w:rsidRPr="009F69F7" w:rsidRDefault="00E47B18" w:rsidP="00E47B18">
      <w:pPr>
        <w:pStyle w:val="BodyText3"/>
        <w:numPr>
          <w:ilvl w:val="1"/>
          <w:numId w:val="11"/>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Nomniekam nav tiesību izmantot zemes vienību, apdraudot cilvēku veselību un dzīvību.</w:t>
      </w:r>
    </w:p>
    <w:p w:rsidR="00E47B18" w:rsidRPr="009F69F7" w:rsidRDefault="00E47B18" w:rsidP="00E47B18">
      <w:pPr>
        <w:pStyle w:val="BodyText3"/>
        <w:numPr>
          <w:ilvl w:val="1"/>
          <w:numId w:val="11"/>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Nomniekam ir aizliegts nodot zemes vienību apakšnomā vai citādā veidā piesaistīt tā izmantošanā trešās personas.</w:t>
      </w:r>
    </w:p>
    <w:p w:rsidR="00E47B18" w:rsidRPr="009F69F7" w:rsidRDefault="00E47B18" w:rsidP="00E47B18">
      <w:pPr>
        <w:pStyle w:val="BodyText3"/>
        <w:numPr>
          <w:ilvl w:val="1"/>
          <w:numId w:val="11"/>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Nomniekam aizliegts veikt būvniecību uz iznomātās zemes vienības.</w:t>
      </w:r>
    </w:p>
    <w:p w:rsidR="00E47B18" w:rsidRPr="009F69F7" w:rsidRDefault="00E47B18" w:rsidP="00E47B18">
      <w:pPr>
        <w:pStyle w:val="BodyText3"/>
        <w:spacing w:after="0" w:line="240" w:lineRule="auto"/>
        <w:ind w:left="567" w:right="-1"/>
        <w:jc w:val="both"/>
        <w:rPr>
          <w:rFonts w:ascii="Times New Roman" w:hAnsi="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VI. Sevišķie līguma noteikumi</w:t>
      </w:r>
    </w:p>
    <w:p w:rsidR="00E47B18" w:rsidRPr="009F69F7" w:rsidRDefault="00E47B18" w:rsidP="00E47B18">
      <w:pPr>
        <w:numPr>
          <w:ilvl w:val="1"/>
          <w:numId w:val="12"/>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E47B18" w:rsidRPr="009F69F7" w:rsidRDefault="00E47B18" w:rsidP="00E47B18">
      <w:pPr>
        <w:numPr>
          <w:ilvl w:val="1"/>
          <w:numId w:val="12"/>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Par Līgumā iznomāto zemes vienību Eiropas Savienības un nacionālos lauksaimniecības atbalsta maksājumus saņem Nomnieks.</w:t>
      </w:r>
    </w:p>
    <w:p w:rsidR="00E47B18" w:rsidRPr="009F69F7" w:rsidRDefault="00E47B18" w:rsidP="00E47B18">
      <w:pPr>
        <w:numPr>
          <w:ilvl w:val="1"/>
          <w:numId w:val="12"/>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lastRenderedPageBreak/>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VII. Līguma izbeigšana, grozīšana un strīdu izskatīšanas kārtība</w:t>
      </w:r>
    </w:p>
    <w:p w:rsidR="00E47B18" w:rsidRPr="009F69F7" w:rsidRDefault="00E47B18" w:rsidP="00E47B18">
      <w:pPr>
        <w:pStyle w:val="BodyText3"/>
        <w:numPr>
          <w:ilvl w:val="1"/>
          <w:numId w:val="13"/>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Līgums var tikt lauzts ar pušu rakstisku vienošanos, kā arī normatīvajos aktos tieši paredzētajos gadījumos, tas ir, Civillikuma 2171. un 2172.pantos paredzētajos gadījumos.</w:t>
      </w:r>
    </w:p>
    <w:p w:rsidR="00E47B18" w:rsidRPr="009F69F7" w:rsidRDefault="00E47B18" w:rsidP="00E47B18">
      <w:pPr>
        <w:pStyle w:val="BodyText3"/>
        <w:numPr>
          <w:ilvl w:val="1"/>
          <w:numId w:val="13"/>
        </w:numPr>
        <w:spacing w:after="0" w:line="240" w:lineRule="auto"/>
        <w:ind w:left="567" w:right="-1" w:hanging="567"/>
        <w:jc w:val="both"/>
        <w:rPr>
          <w:rFonts w:ascii="Times New Roman" w:hAnsi="Times New Roman"/>
          <w:sz w:val="24"/>
          <w:szCs w:val="24"/>
        </w:rPr>
      </w:pPr>
      <w:r w:rsidRPr="009F69F7">
        <w:rPr>
          <w:rFonts w:ascii="Times New Roman" w:hAnsi="Times New Roman"/>
          <w:sz w:val="24"/>
          <w:szCs w:val="24"/>
        </w:rPr>
        <w:t>Laužot šo Līgumu vienpusēji pirms Līguma termiņa beigām, viena Puse brīdina otru Pusi rakstveidā 3 (trīs) mēnešus iepriekš.</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Visus šī Līguma grozījumus vai papildinājumus izdara Pusēm vienojoties.</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Šī Līguma grozījumi un papildinājumi tiek noformēti rakstveidā un pievienoti šim Līgumam un ir tā neatņemamas sastāvdaļas. </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Līgums ir saistošs Pusēm, kā arī Pušu tiesību pārņēmējam. Tiesību pārņēmējam 30 dienu laikā no tiesību pārņemšanas dienas līgums jāpārslēdz vai jāpārjauno uz sava vārda.</w:t>
      </w:r>
    </w:p>
    <w:p w:rsidR="00E47B18" w:rsidRPr="009F69F7" w:rsidRDefault="00E47B18" w:rsidP="00E47B18">
      <w:pPr>
        <w:numPr>
          <w:ilvl w:val="1"/>
          <w:numId w:val="13"/>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Domstarpības līguma darbības laikā Puses risina sarunu ceļā. Ja Puses vienošanos nevar panākt, tad strīds risināms tiesā normatīvajos aktos noteiktajā kārtībā.</w:t>
      </w:r>
    </w:p>
    <w:p w:rsidR="00E47B18" w:rsidRPr="009F69F7" w:rsidRDefault="00E47B18" w:rsidP="00E47B18">
      <w:pPr>
        <w:spacing w:after="0" w:line="240" w:lineRule="auto"/>
        <w:ind w:left="567"/>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VIII. Nobeiguma nosacījumi</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Līgumā neparedzētas attiecības Puses regulē saskaņā ar Latvijas Republikas normatīvajiem aktiem.</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Puses ir izlasījušas šo līgumu un piekrīt tā noteikumiem, ko apstiprina ar saviem parakstiem.</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Ja kāds no šī līguma noteikumiem zaudē juridisku spēku, tas neietekmē pārējos līguma noteikumus.</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 xml:space="preserve">Ar šo līgumu saistītus </w:t>
      </w:r>
      <w:r w:rsidR="0074621A" w:rsidRPr="009F69F7">
        <w:rPr>
          <w:rFonts w:ascii="Times New Roman" w:eastAsia="Calibri" w:hAnsi="Times New Roman" w:cs="Times New Roman"/>
          <w:sz w:val="24"/>
          <w:szCs w:val="24"/>
        </w:rPr>
        <w:t xml:space="preserve">jautājumus Nomnieks risina ar </w:t>
      </w:r>
      <w:r w:rsidR="007F5FA2">
        <w:rPr>
          <w:rFonts w:ascii="Times New Roman" w:hAnsi="Times New Roman" w:cs="Times New Roman"/>
          <w:sz w:val="24"/>
          <w:szCs w:val="24"/>
        </w:rPr>
        <w:t>Čornajas</w:t>
      </w:r>
      <w:r w:rsidRPr="009F69F7">
        <w:rPr>
          <w:rFonts w:ascii="Times New Roman" w:eastAsia="Calibri" w:hAnsi="Times New Roman" w:cs="Times New Roman"/>
          <w:sz w:val="24"/>
          <w:szCs w:val="24"/>
        </w:rPr>
        <w:t xml:space="preserve"> pagasta</w:t>
      </w:r>
      <w:r w:rsidR="0074621A" w:rsidRPr="009F69F7">
        <w:rPr>
          <w:rFonts w:ascii="Times New Roman" w:eastAsia="Calibri" w:hAnsi="Times New Roman" w:cs="Times New Roman"/>
          <w:sz w:val="24"/>
          <w:szCs w:val="24"/>
        </w:rPr>
        <w:t xml:space="preserve"> pārvaldes starpniecību. </w:t>
      </w:r>
      <w:r w:rsidR="007F5FA2">
        <w:rPr>
          <w:rFonts w:ascii="Times New Roman" w:hAnsi="Times New Roman" w:cs="Times New Roman"/>
          <w:sz w:val="24"/>
          <w:szCs w:val="24"/>
        </w:rPr>
        <w:t>Čornajas</w:t>
      </w:r>
      <w:r w:rsidRPr="009F69F7">
        <w:rPr>
          <w:rFonts w:ascii="Times New Roman" w:eastAsia="Calibri" w:hAnsi="Times New Roman" w:cs="Times New Roman"/>
          <w:sz w:val="24"/>
          <w:szCs w:val="24"/>
        </w:rPr>
        <w:t xml:space="preserve"> pagasta pārvaldes kontaktpersona: zemes </w:t>
      </w:r>
      <w:r w:rsidR="0074621A" w:rsidRPr="009F69F7">
        <w:rPr>
          <w:rFonts w:ascii="Times New Roman" w:eastAsia="Calibri" w:hAnsi="Times New Roman" w:cs="Times New Roman"/>
          <w:sz w:val="24"/>
          <w:szCs w:val="24"/>
        </w:rPr>
        <w:t>lietu speciālist</w:t>
      </w:r>
      <w:r w:rsidR="00B91EED">
        <w:rPr>
          <w:rFonts w:ascii="Times New Roman" w:eastAsia="Calibri" w:hAnsi="Times New Roman" w:cs="Times New Roman"/>
          <w:sz w:val="24"/>
          <w:szCs w:val="24"/>
        </w:rPr>
        <w:t>s</w:t>
      </w:r>
      <w:r w:rsidR="0074621A" w:rsidRPr="009F69F7">
        <w:rPr>
          <w:rFonts w:ascii="Times New Roman" w:eastAsia="Calibri" w:hAnsi="Times New Roman" w:cs="Times New Roman"/>
          <w:sz w:val="24"/>
          <w:szCs w:val="24"/>
        </w:rPr>
        <w:t>, tālr</w:t>
      </w:r>
      <w:r w:rsidR="007B3E89" w:rsidRPr="009F69F7">
        <w:rPr>
          <w:rFonts w:ascii="Times New Roman" w:eastAsia="Calibri" w:hAnsi="Times New Roman" w:cs="Times New Roman"/>
          <w:sz w:val="24"/>
          <w:szCs w:val="24"/>
        </w:rPr>
        <w:t>.64644</w:t>
      </w:r>
      <w:r w:rsidR="00B91EED">
        <w:rPr>
          <w:rFonts w:ascii="Times New Roman" w:eastAsia="Calibri" w:hAnsi="Times New Roman" w:cs="Times New Roman"/>
          <w:sz w:val="24"/>
          <w:szCs w:val="24"/>
        </w:rPr>
        <w:t>726</w:t>
      </w:r>
      <w:r w:rsidR="0074621A" w:rsidRPr="009F69F7">
        <w:rPr>
          <w:rFonts w:ascii="Times New Roman" w:eastAsia="Calibri" w:hAnsi="Times New Roman" w:cs="Times New Roman"/>
          <w:sz w:val="24"/>
          <w:szCs w:val="24"/>
        </w:rPr>
        <w:t xml:space="preserve">, e-pasts: </w:t>
      </w:r>
      <w:r w:rsidR="00B91EED">
        <w:rPr>
          <w:rFonts w:ascii="Times New Roman" w:eastAsia="Calibri" w:hAnsi="Times New Roman" w:cs="Times New Roman"/>
          <w:sz w:val="24"/>
          <w:szCs w:val="24"/>
        </w:rPr>
        <w:t>info</w:t>
      </w:r>
      <w:r w:rsidR="0074621A" w:rsidRPr="009F69F7">
        <w:rPr>
          <w:rFonts w:ascii="Times New Roman" w:eastAsia="Calibri" w:hAnsi="Times New Roman" w:cs="Times New Roman"/>
          <w:sz w:val="24"/>
          <w:szCs w:val="24"/>
        </w:rPr>
        <w:t>@</w:t>
      </w:r>
      <w:r w:rsidR="00B91EED">
        <w:rPr>
          <w:rFonts w:ascii="Times New Roman" w:eastAsia="Calibri" w:hAnsi="Times New Roman" w:cs="Times New Roman"/>
          <w:sz w:val="24"/>
          <w:szCs w:val="24"/>
        </w:rPr>
        <w:t>lendzi</w:t>
      </w:r>
      <w:r w:rsidR="0074621A" w:rsidRPr="009F69F7">
        <w:rPr>
          <w:rFonts w:ascii="Times New Roman" w:eastAsia="Calibri" w:hAnsi="Times New Roman" w:cs="Times New Roman"/>
          <w:sz w:val="24"/>
          <w:szCs w:val="24"/>
        </w:rPr>
        <w:t>.lv</w:t>
      </w:r>
    </w:p>
    <w:p w:rsidR="00E47B18" w:rsidRPr="009F69F7" w:rsidRDefault="00E47B18" w:rsidP="00E47B18">
      <w:pPr>
        <w:numPr>
          <w:ilvl w:val="1"/>
          <w:numId w:val="14"/>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Līgums sagatavots un parakstīts 2 (divos) eksemplāros ar vienādu juridisku spēku. Katrai Pusei ir pa vienam eksemplāram.</w:t>
      </w:r>
    </w:p>
    <w:p w:rsidR="00E47B18" w:rsidRPr="009F69F7" w:rsidRDefault="00E47B18" w:rsidP="00E47B18">
      <w:pPr>
        <w:spacing w:after="0" w:line="240" w:lineRule="auto"/>
        <w:jc w:val="both"/>
        <w:rPr>
          <w:rFonts w:ascii="Times New Roman" w:eastAsia="Calibri" w:hAnsi="Times New Roman" w:cs="Times New Roman"/>
          <w:sz w:val="24"/>
          <w:szCs w:val="24"/>
        </w:rPr>
      </w:pPr>
    </w:p>
    <w:p w:rsidR="00E47B18" w:rsidRPr="009F69F7" w:rsidRDefault="00E47B18" w:rsidP="00E47B18">
      <w:pPr>
        <w:jc w:val="center"/>
        <w:rPr>
          <w:rFonts w:ascii="Times New Roman" w:eastAsia="Calibri" w:hAnsi="Times New Roman" w:cs="Times New Roman"/>
          <w:b/>
          <w:sz w:val="24"/>
          <w:szCs w:val="24"/>
        </w:rPr>
      </w:pPr>
      <w:r w:rsidRPr="009F69F7">
        <w:rPr>
          <w:rFonts w:ascii="Times New Roman" w:eastAsia="Calibri" w:hAnsi="Times New Roman" w:cs="Times New Roman"/>
          <w:b/>
          <w:sz w:val="24"/>
          <w:szCs w:val="24"/>
        </w:rPr>
        <w:t>IX. Pušu rekvizīti un paraksti</w:t>
      </w:r>
    </w:p>
    <w:p w:rsidR="00E47B18" w:rsidRPr="009F69F7" w:rsidRDefault="00E47B18" w:rsidP="00E47B18">
      <w:pPr>
        <w:numPr>
          <w:ilvl w:val="1"/>
          <w:numId w:val="15"/>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b/>
          <w:sz w:val="24"/>
          <w:szCs w:val="24"/>
        </w:rPr>
        <w:t>Iznomātājs</w:t>
      </w:r>
      <w:r w:rsidRPr="009F69F7">
        <w:rPr>
          <w:rFonts w:ascii="Times New Roman" w:eastAsia="Calibri" w:hAnsi="Times New Roman" w:cs="Times New Roman"/>
          <w:sz w:val="24"/>
          <w:szCs w:val="24"/>
        </w:rPr>
        <w:t xml:space="preserve"> – Rēzeknes novada pašvaldība, reģistrācijas Nr.900</w:t>
      </w:r>
      <w:r w:rsidR="007F5FA2">
        <w:rPr>
          <w:rFonts w:ascii="Times New Roman" w:eastAsia="Calibri" w:hAnsi="Times New Roman" w:cs="Times New Roman"/>
          <w:sz w:val="24"/>
          <w:szCs w:val="24"/>
        </w:rPr>
        <w:t>0</w:t>
      </w:r>
      <w:r w:rsidRPr="009F69F7">
        <w:rPr>
          <w:rFonts w:ascii="Times New Roman" w:eastAsia="Calibri" w:hAnsi="Times New Roman" w:cs="Times New Roman"/>
          <w:sz w:val="24"/>
          <w:szCs w:val="24"/>
        </w:rPr>
        <w:t>9112679, juridiskā adrese: Atbrīvošanas aleja 95A, Rēzekne.</w:t>
      </w:r>
    </w:p>
    <w:p w:rsidR="00E47B18" w:rsidRPr="009F69F7" w:rsidRDefault="00E47B18" w:rsidP="00E47B18">
      <w:pPr>
        <w:numPr>
          <w:ilvl w:val="1"/>
          <w:numId w:val="15"/>
        </w:numPr>
        <w:spacing w:after="0" w:line="240" w:lineRule="auto"/>
        <w:ind w:left="567" w:hanging="567"/>
        <w:jc w:val="both"/>
        <w:rPr>
          <w:rFonts w:ascii="Times New Roman" w:eastAsia="Calibri" w:hAnsi="Times New Roman" w:cs="Times New Roman"/>
          <w:sz w:val="24"/>
          <w:szCs w:val="24"/>
        </w:rPr>
      </w:pPr>
      <w:r w:rsidRPr="009F69F7">
        <w:rPr>
          <w:rFonts w:ascii="Times New Roman" w:eastAsia="Calibri" w:hAnsi="Times New Roman" w:cs="Times New Roman"/>
          <w:b/>
          <w:sz w:val="24"/>
          <w:szCs w:val="24"/>
        </w:rPr>
        <w:t>Nomnieks</w:t>
      </w:r>
      <w:r w:rsidRPr="009F69F7">
        <w:rPr>
          <w:rFonts w:ascii="Times New Roman" w:eastAsia="Calibri" w:hAnsi="Times New Roman" w:cs="Times New Roman"/>
          <w:sz w:val="24"/>
          <w:szCs w:val="24"/>
        </w:rPr>
        <w:t xml:space="preserve"> </w:t>
      </w:r>
      <w:r w:rsidRPr="009F69F7">
        <w:rPr>
          <w:rFonts w:ascii="Times New Roman" w:hAnsi="Times New Roman" w:cs="Times New Roman"/>
          <w:sz w:val="24"/>
          <w:szCs w:val="24"/>
        </w:rPr>
        <w:t>– (vārds, uzvārds/nosaukums), personas kods/reģ.Nr., adrese: _____________,</w:t>
      </w:r>
      <w:r w:rsidRPr="009F69F7">
        <w:rPr>
          <w:rFonts w:ascii="Times New Roman" w:eastAsia="Calibri" w:hAnsi="Times New Roman" w:cs="Times New Roman"/>
          <w:sz w:val="24"/>
          <w:szCs w:val="24"/>
        </w:rPr>
        <w:t xml:space="preserve"> tālr.____________.</w:t>
      </w:r>
    </w:p>
    <w:p w:rsidR="00E47B18" w:rsidRPr="009F69F7" w:rsidRDefault="00E47B18" w:rsidP="00E47B18">
      <w:pPr>
        <w:jc w:val="both"/>
        <w:rPr>
          <w:rFonts w:ascii="Times New Roman" w:eastAsia="Calibri" w:hAnsi="Times New Roman" w:cs="Times New Roman"/>
          <w:sz w:val="24"/>
          <w:szCs w:val="24"/>
        </w:rPr>
      </w:pPr>
    </w:p>
    <w:p w:rsidR="00E47B18" w:rsidRPr="009F69F7" w:rsidRDefault="007B3E89" w:rsidP="00E47B18">
      <w:pPr>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Iznomātājs</w:t>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ab/>
      </w:r>
      <w:r w:rsidR="00E47B18" w:rsidRPr="009F69F7">
        <w:rPr>
          <w:rFonts w:ascii="Times New Roman" w:eastAsia="Calibri" w:hAnsi="Times New Roman" w:cs="Times New Roman"/>
          <w:sz w:val="24"/>
          <w:szCs w:val="24"/>
        </w:rPr>
        <w:t>Nomnieks</w:t>
      </w:r>
    </w:p>
    <w:p w:rsidR="00E47B18" w:rsidRPr="009F69F7" w:rsidRDefault="00E47B18" w:rsidP="00E47B18">
      <w:pPr>
        <w:jc w:val="both"/>
        <w:rPr>
          <w:rFonts w:ascii="Times New Roman" w:eastAsia="Calibri" w:hAnsi="Times New Roman" w:cs="Times New Roman"/>
          <w:sz w:val="24"/>
          <w:szCs w:val="24"/>
        </w:rPr>
      </w:pPr>
      <w:r w:rsidRPr="009F69F7">
        <w:rPr>
          <w:rFonts w:ascii="Times New Roman" w:eastAsia="Calibri" w:hAnsi="Times New Roman" w:cs="Times New Roman"/>
          <w:sz w:val="24"/>
          <w:szCs w:val="24"/>
        </w:rPr>
        <w:t>_____</w:t>
      </w:r>
      <w:r w:rsidR="007B3E89" w:rsidRPr="009F69F7">
        <w:rPr>
          <w:rFonts w:ascii="Times New Roman" w:eastAsia="Calibri" w:hAnsi="Times New Roman" w:cs="Times New Roman"/>
          <w:sz w:val="24"/>
          <w:szCs w:val="24"/>
        </w:rPr>
        <w:t>____________ (vārds, uzvārds)</w:t>
      </w:r>
      <w:r w:rsidR="007B3E89" w:rsidRPr="009F69F7">
        <w:rPr>
          <w:rFonts w:ascii="Times New Roman" w:eastAsia="Calibri" w:hAnsi="Times New Roman" w:cs="Times New Roman"/>
          <w:sz w:val="24"/>
          <w:szCs w:val="24"/>
        </w:rPr>
        <w:tab/>
      </w:r>
      <w:r w:rsidR="007B3E89" w:rsidRPr="009F69F7">
        <w:rPr>
          <w:rFonts w:ascii="Times New Roman" w:eastAsia="Calibri" w:hAnsi="Times New Roman" w:cs="Times New Roman"/>
          <w:sz w:val="24"/>
          <w:szCs w:val="24"/>
        </w:rPr>
        <w:tab/>
      </w:r>
      <w:r w:rsidRPr="009F69F7">
        <w:rPr>
          <w:rFonts w:ascii="Times New Roman" w:eastAsia="Calibri" w:hAnsi="Times New Roman" w:cs="Times New Roman"/>
          <w:sz w:val="24"/>
          <w:szCs w:val="24"/>
        </w:rPr>
        <w:t>____________________</w:t>
      </w:r>
      <w:bookmarkEnd w:id="3"/>
      <w:r w:rsidRPr="009F69F7">
        <w:rPr>
          <w:rFonts w:ascii="Times New Roman" w:eastAsia="Calibri" w:hAnsi="Times New Roman" w:cs="Times New Roman"/>
          <w:sz w:val="24"/>
          <w:szCs w:val="24"/>
        </w:rPr>
        <w:t>(vārds, uzvārds)</w:t>
      </w:r>
    </w:p>
    <w:p w:rsidR="00E47B18" w:rsidRPr="009F69F7" w:rsidRDefault="00E47B18" w:rsidP="00E47B18">
      <w:pPr>
        <w:spacing w:after="0" w:line="20" w:lineRule="atLeast"/>
        <w:jc w:val="both"/>
        <w:rPr>
          <w:rFonts w:ascii="Times New Roman" w:eastAsia="Times New Roman" w:hAnsi="Times New Roman" w:cs="Times New Roman"/>
          <w:sz w:val="24"/>
          <w:szCs w:val="24"/>
        </w:rPr>
      </w:pPr>
    </w:p>
    <w:p w:rsidR="00FC115D" w:rsidRPr="009F69F7" w:rsidRDefault="00FC115D">
      <w:pPr>
        <w:rPr>
          <w:rFonts w:ascii="Times New Roman" w:hAnsi="Times New Roman" w:cs="Times New Roman"/>
          <w:sz w:val="24"/>
          <w:szCs w:val="24"/>
        </w:rPr>
      </w:pPr>
    </w:p>
    <w:sectPr w:rsidR="00FC115D" w:rsidRPr="009F69F7" w:rsidSect="005363A2">
      <w:pgSz w:w="11906" w:h="16838"/>
      <w:pgMar w:top="567" w:right="991"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60" w:rsidRDefault="009E4160" w:rsidP="006D64B4">
      <w:pPr>
        <w:spacing w:after="0" w:line="240" w:lineRule="auto"/>
      </w:pPr>
      <w:r>
        <w:separator/>
      </w:r>
    </w:p>
  </w:endnote>
  <w:endnote w:type="continuationSeparator" w:id="0">
    <w:p w:rsidR="009E4160" w:rsidRDefault="009E4160" w:rsidP="006D6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60" w:rsidRDefault="009E4160" w:rsidP="006D64B4">
      <w:pPr>
        <w:spacing w:after="0" w:line="240" w:lineRule="auto"/>
      </w:pPr>
      <w:r>
        <w:separator/>
      </w:r>
    </w:p>
  </w:footnote>
  <w:footnote w:type="continuationSeparator" w:id="0">
    <w:p w:rsidR="009E4160" w:rsidRDefault="009E4160" w:rsidP="006D6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6D5650A8"/>
    <w:multiLevelType w:val="hybridMultilevel"/>
    <w:tmpl w:val="70AA9EF8"/>
    <w:lvl w:ilvl="0" w:tplc="0B04FC60">
      <w:start w:val="1"/>
      <w:numFmt w:val="bullet"/>
      <w:lvlText w:val="-"/>
      <w:lvlJc w:val="left"/>
      <w:pPr>
        <w:ind w:left="927" w:hanging="360"/>
      </w:pPr>
      <w:rPr>
        <w:rFonts w:ascii="Times New Roman" w:eastAsia="Calibri"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47B18"/>
    <w:rsid w:val="00015010"/>
    <w:rsid w:val="00041564"/>
    <w:rsid w:val="000631C1"/>
    <w:rsid w:val="000644FA"/>
    <w:rsid w:val="00071586"/>
    <w:rsid w:val="00086DEF"/>
    <w:rsid w:val="00097ABA"/>
    <w:rsid w:val="000B7345"/>
    <w:rsid w:val="000B77BF"/>
    <w:rsid w:val="001009F0"/>
    <w:rsid w:val="00104F86"/>
    <w:rsid w:val="00125F27"/>
    <w:rsid w:val="00126CE7"/>
    <w:rsid w:val="00136421"/>
    <w:rsid w:val="00146587"/>
    <w:rsid w:val="00153E64"/>
    <w:rsid w:val="0015508E"/>
    <w:rsid w:val="00177AA0"/>
    <w:rsid w:val="00182264"/>
    <w:rsid w:val="001A09A8"/>
    <w:rsid w:val="001A2B52"/>
    <w:rsid w:val="001A57DA"/>
    <w:rsid w:val="001B2125"/>
    <w:rsid w:val="001B6566"/>
    <w:rsid w:val="001C0143"/>
    <w:rsid w:val="001C31A4"/>
    <w:rsid w:val="001D7BBE"/>
    <w:rsid w:val="001E691E"/>
    <w:rsid w:val="00252447"/>
    <w:rsid w:val="0025460B"/>
    <w:rsid w:val="00264F66"/>
    <w:rsid w:val="00266772"/>
    <w:rsid w:val="00286586"/>
    <w:rsid w:val="002B3F79"/>
    <w:rsid w:val="002F298B"/>
    <w:rsid w:val="002F5014"/>
    <w:rsid w:val="002F7552"/>
    <w:rsid w:val="00335598"/>
    <w:rsid w:val="003E682C"/>
    <w:rsid w:val="004304C7"/>
    <w:rsid w:val="00451003"/>
    <w:rsid w:val="0046710E"/>
    <w:rsid w:val="00477F65"/>
    <w:rsid w:val="00492631"/>
    <w:rsid w:val="004B41C3"/>
    <w:rsid w:val="004C2867"/>
    <w:rsid w:val="004E58DC"/>
    <w:rsid w:val="0050063E"/>
    <w:rsid w:val="0052410D"/>
    <w:rsid w:val="005363A2"/>
    <w:rsid w:val="00545DEC"/>
    <w:rsid w:val="005542CE"/>
    <w:rsid w:val="005608E0"/>
    <w:rsid w:val="005926A9"/>
    <w:rsid w:val="005A4E8D"/>
    <w:rsid w:val="005C2C61"/>
    <w:rsid w:val="005D0999"/>
    <w:rsid w:val="005D4166"/>
    <w:rsid w:val="005D71C1"/>
    <w:rsid w:val="006055D2"/>
    <w:rsid w:val="00610036"/>
    <w:rsid w:val="00611AB2"/>
    <w:rsid w:val="0062156D"/>
    <w:rsid w:val="006246C8"/>
    <w:rsid w:val="006301C1"/>
    <w:rsid w:val="00665927"/>
    <w:rsid w:val="006C61C4"/>
    <w:rsid w:val="006C77DC"/>
    <w:rsid w:val="006D1C89"/>
    <w:rsid w:val="006D64B4"/>
    <w:rsid w:val="006E2185"/>
    <w:rsid w:val="006F684A"/>
    <w:rsid w:val="0070010F"/>
    <w:rsid w:val="0070439E"/>
    <w:rsid w:val="007203B5"/>
    <w:rsid w:val="0074621A"/>
    <w:rsid w:val="0075613D"/>
    <w:rsid w:val="007563E5"/>
    <w:rsid w:val="00764DC1"/>
    <w:rsid w:val="00772C33"/>
    <w:rsid w:val="0077691F"/>
    <w:rsid w:val="00777F02"/>
    <w:rsid w:val="007B3E89"/>
    <w:rsid w:val="007D5866"/>
    <w:rsid w:val="007E0FFF"/>
    <w:rsid w:val="007E4789"/>
    <w:rsid w:val="007F1818"/>
    <w:rsid w:val="007F5FA2"/>
    <w:rsid w:val="007F77F8"/>
    <w:rsid w:val="0080180B"/>
    <w:rsid w:val="00804C11"/>
    <w:rsid w:val="008363EA"/>
    <w:rsid w:val="00841138"/>
    <w:rsid w:val="008563C3"/>
    <w:rsid w:val="00882220"/>
    <w:rsid w:val="008B081C"/>
    <w:rsid w:val="008C02B3"/>
    <w:rsid w:val="008C32B5"/>
    <w:rsid w:val="008C6224"/>
    <w:rsid w:val="008D76D5"/>
    <w:rsid w:val="008E487E"/>
    <w:rsid w:val="008F5BB8"/>
    <w:rsid w:val="008F70D5"/>
    <w:rsid w:val="00900C84"/>
    <w:rsid w:val="00922A3B"/>
    <w:rsid w:val="00937235"/>
    <w:rsid w:val="00952B56"/>
    <w:rsid w:val="009778DC"/>
    <w:rsid w:val="009B2057"/>
    <w:rsid w:val="009B2236"/>
    <w:rsid w:val="009D00D8"/>
    <w:rsid w:val="009D5DAF"/>
    <w:rsid w:val="009E4160"/>
    <w:rsid w:val="009F1995"/>
    <w:rsid w:val="009F6392"/>
    <w:rsid w:val="009F69F7"/>
    <w:rsid w:val="009F70CC"/>
    <w:rsid w:val="00A10E30"/>
    <w:rsid w:val="00A14354"/>
    <w:rsid w:val="00A15A39"/>
    <w:rsid w:val="00A306B5"/>
    <w:rsid w:val="00A6094A"/>
    <w:rsid w:val="00A765E8"/>
    <w:rsid w:val="00A94C19"/>
    <w:rsid w:val="00AA19C0"/>
    <w:rsid w:val="00AB0A6E"/>
    <w:rsid w:val="00AC50FE"/>
    <w:rsid w:val="00AD6312"/>
    <w:rsid w:val="00AD68CE"/>
    <w:rsid w:val="00AE3EBB"/>
    <w:rsid w:val="00B51481"/>
    <w:rsid w:val="00B54989"/>
    <w:rsid w:val="00B63D5F"/>
    <w:rsid w:val="00B65C4B"/>
    <w:rsid w:val="00B75100"/>
    <w:rsid w:val="00B91EED"/>
    <w:rsid w:val="00BA0C58"/>
    <w:rsid w:val="00BB6D50"/>
    <w:rsid w:val="00BC1724"/>
    <w:rsid w:val="00BC2613"/>
    <w:rsid w:val="00BD1022"/>
    <w:rsid w:val="00BD1A62"/>
    <w:rsid w:val="00BE3CC1"/>
    <w:rsid w:val="00BF06D9"/>
    <w:rsid w:val="00C02883"/>
    <w:rsid w:val="00C03CCF"/>
    <w:rsid w:val="00C163AD"/>
    <w:rsid w:val="00C17DFF"/>
    <w:rsid w:val="00C231E7"/>
    <w:rsid w:val="00C24270"/>
    <w:rsid w:val="00C445AB"/>
    <w:rsid w:val="00C47D67"/>
    <w:rsid w:val="00C51D66"/>
    <w:rsid w:val="00C57F16"/>
    <w:rsid w:val="00C6196E"/>
    <w:rsid w:val="00C82D6D"/>
    <w:rsid w:val="00C8335B"/>
    <w:rsid w:val="00C91773"/>
    <w:rsid w:val="00CB3B1C"/>
    <w:rsid w:val="00CB460A"/>
    <w:rsid w:val="00CC0208"/>
    <w:rsid w:val="00CC3B74"/>
    <w:rsid w:val="00CE134A"/>
    <w:rsid w:val="00CE50B3"/>
    <w:rsid w:val="00CE7951"/>
    <w:rsid w:val="00CF2955"/>
    <w:rsid w:val="00CF5862"/>
    <w:rsid w:val="00D233D7"/>
    <w:rsid w:val="00D234E4"/>
    <w:rsid w:val="00D320EE"/>
    <w:rsid w:val="00D36CB4"/>
    <w:rsid w:val="00D71C7A"/>
    <w:rsid w:val="00D76DD1"/>
    <w:rsid w:val="00D972BA"/>
    <w:rsid w:val="00DB19EB"/>
    <w:rsid w:val="00DD5A64"/>
    <w:rsid w:val="00DE275D"/>
    <w:rsid w:val="00DF6005"/>
    <w:rsid w:val="00E04273"/>
    <w:rsid w:val="00E05529"/>
    <w:rsid w:val="00E10548"/>
    <w:rsid w:val="00E1351E"/>
    <w:rsid w:val="00E35720"/>
    <w:rsid w:val="00E47B18"/>
    <w:rsid w:val="00E5395B"/>
    <w:rsid w:val="00E57A36"/>
    <w:rsid w:val="00EA5B81"/>
    <w:rsid w:val="00EB03C4"/>
    <w:rsid w:val="00EB36F9"/>
    <w:rsid w:val="00EC007D"/>
    <w:rsid w:val="00EC6600"/>
    <w:rsid w:val="00F244D1"/>
    <w:rsid w:val="00F25F3B"/>
    <w:rsid w:val="00F353A8"/>
    <w:rsid w:val="00F370A2"/>
    <w:rsid w:val="00F3751B"/>
    <w:rsid w:val="00F46A34"/>
    <w:rsid w:val="00F6065C"/>
    <w:rsid w:val="00F60C23"/>
    <w:rsid w:val="00F80800"/>
    <w:rsid w:val="00F87D9A"/>
    <w:rsid w:val="00F90205"/>
    <w:rsid w:val="00FA605B"/>
    <w:rsid w:val="00FA6206"/>
    <w:rsid w:val="00FC115D"/>
    <w:rsid w:val="00FC152D"/>
    <w:rsid w:val="00FE2080"/>
    <w:rsid w:val="00FE2DAD"/>
    <w:rsid w:val="00FF0EB6"/>
    <w:rsid w:val="00FF78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0FEF345-3382-4598-86C0-8196C588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08E"/>
  </w:style>
  <w:style w:type="paragraph" w:styleId="Heading1">
    <w:name w:val="heading 1"/>
    <w:basedOn w:val="Normal"/>
    <w:next w:val="Normal"/>
    <w:link w:val="Heading1Char"/>
    <w:qFormat/>
    <w:rsid w:val="00E47B18"/>
    <w:pPr>
      <w:keepNext/>
      <w:spacing w:after="0" w:line="240" w:lineRule="auto"/>
      <w:jc w:val="center"/>
      <w:outlineLvl w:val="0"/>
    </w:pPr>
    <w:rPr>
      <w:rFonts w:ascii="Times New Roman" w:eastAsia="Times New Roman" w:hAnsi="Times New Roman" w:cs="Times New Roman"/>
      <w:sz w:val="40"/>
      <w:szCs w:val="24"/>
    </w:rPr>
  </w:style>
  <w:style w:type="paragraph" w:styleId="Heading7">
    <w:name w:val="heading 7"/>
    <w:basedOn w:val="Normal"/>
    <w:next w:val="Normal"/>
    <w:link w:val="Heading7Char"/>
    <w:uiPriority w:val="9"/>
    <w:semiHidden/>
    <w:unhideWhenUsed/>
    <w:qFormat/>
    <w:rsid w:val="00E47B18"/>
    <w:pPr>
      <w:spacing w:before="240" w:after="60" w:line="276"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47B18"/>
    <w:rPr>
      <w:color w:val="0000FF"/>
      <w:u w:val="single"/>
    </w:rPr>
  </w:style>
  <w:style w:type="paragraph" w:styleId="NormalWeb">
    <w:name w:val="Normal (Web)"/>
    <w:basedOn w:val="Normal"/>
    <w:unhideWhenUsed/>
    <w:rsid w:val="00E47B18"/>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Header">
    <w:name w:val="header"/>
    <w:basedOn w:val="Normal"/>
    <w:link w:val="HeaderChar"/>
    <w:uiPriority w:val="99"/>
    <w:unhideWhenUsed/>
    <w:rsid w:val="00E47B18"/>
    <w:pPr>
      <w:tabs>
        <w:tab w:val="center" w:pos="4153"/>
        <w:tab w:val="right" w:pos="8306"/>
      </w:tabs>
      <w:spacing w:after="0" w:line="240" w:lineRule="auto"/>
    </w:pPr>
    <w:rPr>
      <w:rFonts w:ascii="Calibri" w:eastAsia="Times New Roman" w:hAnsi="Calibri" w:cs="Times New Roman"/>
      <w:sz w:val="20"/>
      <w:szCs w:val="20"/>
      <w:lang w:eastAsia="lv-LV"/>
    </w:rPr>
  </w:style>
  <w:style w:type="character" w:customStyle="1" w:styleId="HeaderChar">
    <w:name w:val="Header Char"/>
    <w:basedOn w:val="DefaultParagraphFont"/>
    <w:link w:val="Header"/>
    <w:uiPriority w:val="99"/>
    <w:rsid w:val="00E47B18"/>
    <w:rPr>
      <w:rFonts w:ascii="Calibri" w:eastAsia="Times New Roman" w:hAnsi="Calibri" w:cs="Times New Roman"/>
      <w:sz w:val="20"/>
      <w:szCs w:val="20"/>
      <w:lang w:eastAsia="lv-LV"/>
    </w:rPr>
  </w:style>
  <w:style w:type="paragraph" w:styleId="Title">
    <w:name w:val="Title"/>
    <w:basedOn w:val="Normal"/>
    <w:link w:val="TitleChar"/>
    <w:qFormat/>
    <w:rsid w:val="00E47B18"/>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pacing w:val="-12"/>
      <w:sz w:val="24"/>
      <w:szCs w:val="25"/>
    </w:rPr>
  </w:style>
  <w:style w:type="character" w:customStyle="1" w:styleId="TitleChar">
    <w:name w:val="Title Char"/>
    <w:basedOn w:val="DefaultParagraphFont"/>
    <w:link w:val="Title"/>
    <w:rsid w:val="00E47B18"/>
    <w:rPr>
      <w:rFonts w:ascii="Times New Roman" w:eastAsia="Times New Roman" w:hAnsi="Times New Roman" w:cs="Times New Roman"/>
      <w:color w:val="000000"/>
      <w:spacing w:val="-12"/>
      <w:sz w:val="24"/>
      <w:szCs w:val="25"/>
      <w:shd w:val="clear" w:color="auto" w:fill="FFFFFF"/>
    </w:rPr>
  </w:style>
  <w:style w:type="paragraph" w:styleId="Subtitle">
    <w:name w:val="Subtitle"/>
    <w:basedOn w:val="Normal"/>
    <w:link w:val="SubtitleChar"/>
    <w:qFormat/>
    <w:rsid w:val="00E47B18"/>
    <w:pPr>
      <w:shd w:val="clear" w:color="auto" w:fill="FFFFFF"/>
      <w:spacing w:after="0" w:line="240" w:lineRule="auto"/>
      <w:jc w:val="center"/>
    </w:pPr>
    <w:rPr>
      <w:rFonts w:ascii="Times New Roman" w:eastAsia="Times New Roman" w:hAnsi="Times New Roman" w:cs="Times New Roman"/>
      <w:b/>
      <w:bCs/>
      <w:color w:val="000000"/>
      <w:sz w:val="24"/>
      <w:szCs w:val="29"/>
    </w:rPr>
  </w:style>
  <w:style w:type="character" w:customStyle="1" w:styleId="SubtitleChar">
    <w:name w:val="Subtitle Char"/>
    <w:basedOn w:val="DefaultParagraphFont"/>
    <w:link w:val="Subtitle"/>
    <w:rsid w:val="00E47B18"/>
    <w:rPr>
      <w:rFonts w:ascii="Times New Roman" w:eastAsia="Times New Roman" w:hAnsi="Times New Roman" w:cs="Times New Roman"/>
      <w:b/>
      <w:bCs/>
      <w:color w:val="000000"/>
      <w:sz w:val="24"/>
      <w:szCs w:val="29"/>
      <w:shd w:val="clear" w:color="auto" w:fill="FFFFFF"/>
    </w:rPr>
  </w:style>
  <w:style w:type="paragraph" w:customStyle="1" w:styleId="TableContents">
    <w:name w:val="Table Contents"/>
    <w:basedOn w:val="Normal"/>
    <w:rsid w:val="00E47B18"/>
    <w:pPr>
      <w:widowControl w:val="0"/>
      <w:suppressLineNumbers/>
      <w:suppressAutoHyphens/>
      <w:spacing w:after="0" w:line="240" w:lineRule="auto"/>
    </w:pPr>
    <w:rPr>
      <w:rFonts w:ascii="Times New Roman" w:eastAsia="Lucida Sans Unicode" w:hAnsi="Times New Roman" w:cs="Tahoma"/>
      <w:sz w:val="24"/>
      <w:szCs w:val="24"/>
      <w:lang w:eastAsia="ar-SA"/>
    </w:rPr>
  </w:style>
  <w:style w:type="character" w:styleId="Strong">
    <w:name w:val="Strong"/>
    <w:basedOn w:val="DefaultParagraphFont"/>
    <w:qFormat/>
    <w:rsid w:val="00E47B18"/>
    <w:rPr>
      <w:b/>
      <w:bCs/>
    </w:rPr>
  </w:style>
  <w:style w:type="character" w:customStyle="1" w:styleId="Heading1Char">
    <w:name w:val="Heading 1 Char"/>
    <w:basedOn w:val="DefaultParagraphFont"/>
    <w:link w:val="Heading1"/>
    <w:rsid w:val="00E47B18"/>
    <w:rPr>
      <w:rFonts w:ascii="Times New Roman" w:eastAsia="Times New Roman" w:hAnsi="Times New Roman" w:cs="Times New Roman"/>
      <w:sz w:val="40"/>
      <w:szCs w:val="24"/>
    </w:rPr>
  </w:style>
  <w:style w:type="character" w:customStyle="1" w:styleId="Heading7Char">
    <w:name w:val="Heading 7 Char"/>
    <w:basedOn w:val="DefaultParagraphFont"/>
    <w:link w:val="Heading7"/>
    <w:uiPriority w:val="9"/>
    <w:semiHidden/>
    <w:rsid w:val="00E47B18"/>
    <w:rPr>
      <w:rFonts w:ascii="Calibri" w:eastAsia="Times New Roman" w:hAnsi="Calibri" w:cs="Times New Roman"/>
      <w:sz w:val="24"/>
      <w:szCs w:val="24"/>
    </w:rPr>
  </w:style>
  <w:style w:type="character" w:customStyle="1" w:styleId="apple-style-span">
    <w:name w:val="apple-style-span"/>
    <w:basedOn w:val="DefaultParagraphFont"/>
    <w:rsid w:val="00E47B18"/>
  </w:style>
  <w:style w:type="paragraph" w:styleId="BodyTextIndent">
    <w:name w:val="Body Text Indent"/>
    <w:basedOn w:val="Normal"/>
    <w:link w:val="BodyTextIndentChar"/>
    <w:semiHidden/>
    <w:unhideWhenUsed/>
    <w:rsid w:val="00E47B18"/>
    <w:pPr>
      <w:spacing w:after="0" w:line="240" w:lineRule="auto"/>
      <w:ind w:left="426" w:hanging="426"/>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47B18"/>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E47B18"/>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E47B18"/>
    <w:rPr>
      <w:rFonts w:ascii="Calibri" w:eastAsia="Times New Roman" w:hAnsi="Calibri" w:cs="Times New Roman"/>
      <w:sz w:val="16"/>
      <w:szCs w:val="16"/>
    </w:rPr>
  </w:style>
  <w:style w:type="paragraph" w:styleId="Footer">
    <w:name w:val="footer"/>
    <w:basedOn w:val="Normal"/>
    <w:link w:val="FooterChar"/>
    <w:uiPriority w:val="99"/>
    <w:unhideWhenUsed/>
    <w:rsid w:val="006D64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4B4"/>
  </w:style>
  <w:style w:type="paragraph" w:styleId="BalloonText">
    <w:name w:val="Balloon Text"/>
    <w:basedOn w:val="Normal"/>
    <w:link w:val="BalloonTextChar"/>
    <w:uiPriority w:val="99"/>
    <w:semiHidden/>
    <w:unhideWhenUsed/>
    <w:rsid w:val="005A4E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8D"/>
    <w:rPr>
      <w:rFonts w:ascii="Segoe UI" w:hAnsi="Segoe UI" w:cs="Segoe UI"/>
      <w:sz w:val="18"/>
      <w:szCs w:val="18"/>
    </w:rPr>
  </w:style>
  <w:style w:type="paragraph" w:styleId="ListParagraph">
    <w:name w:val="List Paragraph"/>
    <w:basedOn w:val="Normal"/>
    <w:uiPriority w:val="34"/>
    <w:qFormat/>
    <w:rsid w:val="00071586"/>
    <w:pPr>
      <w:ind w:left="720"/>
      <w:contextualSpacing/>
    </w:pPr>
  </w:style>
  <w:style w:type="character" w:customStyle="1" w:styleId="UnresolvedMention">
    <w:name w:val="Unresolved Mention"/>
    <w:basedOn w:val="DefaultParagraphFont"/>
    <w:uiPriority w:val="99"/>
    <w:semiHidden/>
    <w:unhideWhenUsed/>
    <w:rsid w:val="00C47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5247">
      <w:bodyDiv w:val="1"/>
      <w:marLeft w:val="0"/>
      <w:marRight w:val="0"/>
      <w:marTop w:val="0"/>
      <w:marBottom w:val="0"/>
      <w:divBdr>
        <w:top w:val="none" w:sz="0" w:space="0" w:color="auto"/>
        <w:left w:val="none" w:sz="0" w:space="0" w:color="auto"/>
        <w:bottom w:val="none" w:sz="0" w:space="0" w:color="auto"/>
        <w:right w:val="none" w:sz="0" w:space="0" w:color="auto"/>
      </w:divBdr>
    </w:div>
    <w:div w:id="287442939">
      <w:bodyDiv w:val="1"/>
      <w:marLeft w:val="0"/>
      <w:marRight w:val="0"/>
      <w:marTop w:val="0"/>
      <w:marBottom w:val="0"/>
      <w:divBdr>
        <w:top w:val="none" w:sz="0" w:space="0" w:color="auto"/>
        <w:left w:val="none" w:sz="0" w:space="0" w:color="auto"/>
        <w:bottom w:val="none" w:sz="0" w:space="0" w:color="auto"/>
        <w:right w:val="none" w:sz="0" w:space="0" w:color="auto"/>
      </w:divBdr>
    </w:div>
    <w:div w:id="390429016">
      <w:bodyDiv w:val="1"/>
      <w:marLeft w:val="0"/>
      <w:marRight w:val="0"/>
      <w:marTop w:val="0"/>
      <w:marBottom w:val="0"/>
      <w:divBdr>
        <w:top w:val="none" w:sz="0" w:space="0" w:color="auto"/>
        <w:left w:val="none" w:sz="0" w:space="0" w:color="auto"/>
        <w:bottom w:val="none" w:sz="0" w:space="0" w:color="auto"/>
        <w:right w:val="none" w:sz="0" w:space="0" w:color="auto"/>
      </w:divBdr>
    </w:div>
    <w:div w:id="737090808">
      <w:bodyDiv w:val="1"/>
      <w:marLeft w:val="0"/>
      <w:marRight w:val="0"/>
      <w:marTop w:val="0"/>
      <w:marBottom w:val="0"/>
      <w:divBdr>
        <w:top w:val="none" w:sz="0" w:space="0" w:color="auto"/>
        <w:left w:val="none" w:sz="0" w:space="0" w:color="auto"/>
        <w:bottom w:val="none" w:sz="0" w:space="0" w:color="auto"/>
        <w:right w:val="none" w:sz="0" w:space="0" w:color="auto"/>
      </w:divBdr>
    </w:div>
    <w:div w:id="799806894">
      <w:bodyDiv w:val="1"/>
      <w:marLeft w:val="0"/>
      <w:marRight w:val="0"/>
      <w:marTop w:val="0"/>
      <w:marBottom w:val="0"/>
      <w:divBdr>
        <w:top w:val="none" w:sz="0" w:space="0" w:color="auto"/>
        <w:left w:val="none" w:sz="0" w:space="0" w:color="auto"/>
        <w:bottom w:val="none" w:sz="0" w:space="0" w:color="auto"/>
        <w:right w:val="none" w:sz="0" w:space="0" w:color="auto"/>
      </w:divBdr>
    </w:div>
    <w:div w:id="1023937779">
      <w:bodyDiv w:val="1"/>
      <w:marLeft w:val="0"/>
      <w:marRight w:val="0"/>
      <w:marTop w:val="0"/>
      <w:marBottom w:val="0"/>
      <w:divBdr>
        <w:top w:val="none" w:sz="0" w:space="0" w:color="auto"/>
        <w:left w:val="none" w:sz="0" w:space="0" w:color="auto"/>
        <w:bottom w:val="none" w:sz="0" w:space="0" w:color="auto"/>
        <w:right w:val="none" w:sz="0" w:space="0" w:color="auto"/>
      </w:divBdr>
    </w:div>
    <w:div w:id="1236666250">
      <w:bodyDiv w:val="1"/>
      <w:marLeft w:val="0"/>
      <w:marRight w:val="0"/>
      <w:marTop w:val="0"/>
      <w:marBottom w:val="0"/>
      <w:divBdr>
        <w:top w:val="none" w:sz="0" w:space="0" w:color="auto"/>
        <w:left w:val="none" w:sz="0" w:space="0" w:color="auto"/>
        <w:bottom w:val="none" w:sz="0" w:space="0" w:color="auto"/>
        <w:right w:val="none" w:sz="0" w:space="0" w:color="auto"/>
      </w:divBdr>
    </w:div>
    <w:div w:id="1319918702">
      <w:bodyDiv w:val="1"/>
      <w:marLeft w:val="0"/>
      <w:marRight w:val="0"/>
      <w:marTop w:val="0"/>
      <w:marBottom w:val="0"/>
      <w:divBdr>
        <w:top w:val="none" w:sz="0" w:space="0" w:color="auto"/>
        <w:left w:val="none" w:sz="0" w:space="0" w:color="auto"/>
        <w:bottom w:val="none" w:sz="0" w:space="0" w:color="auto"/>
        <w:right w:val="none" w:sz="0" w:space="0" w:color="auto"/>
      </w:divBdr>
    </w:div>
    <w:div w:id="1328167540">
      <w:bodyDiv w:val="1"/>
      <w:marLeft w:val="0"/>
      <w:marRight w:val="0"/>
      <w:marTop w:val="0"/>
      <w:marBottom w:val="0"/>
      <w:divBdr>
        <w:top w:val="none" w:sz="0" w:space="0" w:color="auto"/>
        <w:left w:val="none" w:sz="0" w:space="0" w:color="auto"/>
        <w:bottom w:val="none" w:sz="0" w:space="0" w:color="auto"/>
        <w:right w:val="none" w:sz="0" w:space="0" w:color="auto"/>
      </w:divBdr>
    </w:div>
    <w:div w:id="1357080156">
      <w:bodyDiv w:val="1"/>
      <w:marLeft w:val="0"/>
      <w:marRight w:val="0"/>
      <w:marTop w:val="0"/>
      <w:marBottom w:val="0"/>
      <w:divBdr>
        <w:top w:val="none" w:sz="0" w:space="0" w:color="auto"/>
        <w:left w:val="none" w:sz="0" w:space="0" w:color="auto"/>
        <w:bottom w:val="none" w:sz="0" w:space="0" w:color="auto"/>
        <w:right w:val="none" w:sz="0" w:space="0" w:color="auto"/>
      </w:divBdr>
    </w:div>
    <w:div w:id="1832595801">
      <w:bodyDiv w:val="1"/>
      <w:marLeft w:val="0"/>
      <w:marRight w:val="0"/>
      <w:marTop w:val="0"/>
      <w:marBottom w:val="0"/>
      <w:divBdr>
        <w:top w:val="none" w:sz="0" w:space="0" w:color="auto"/>
        <w:left w:val="none" w:sz="0" w:space="0" w:color="auto"/>
        <w:bottom w:val="none" w:sz="0" w:space="0" w:color="auto"/>
        <w:right w:val="none" w:sz="0" w:space="0" w:color="auto"/>
      </w:divBdr>
    </w:div>
    <w:div w:id="21294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zeknesnovads.lv" TargetMode="Externa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15</Pages>
  <Words>23040</Words>
  <Characters>13133</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diakov.net</Company>
  <LinksUpToDate>false</LinksUpToDate>
  <CharactersWithSpaces>36101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6</cp:revision>
  <cp:lastPrinted>2018-10-22T17:26:00Z</cp:lastPrinted>
  <dcterms:created xsi:type="dcterms:W3CDTF">2018-11-05T21:28:00Z</dcterms:created>
  <dcterms:modified xsi:type="dcterms:W3CDTF">2018-11-20T10:25:00Z</dcterms:modified>
</cp:coreProperties>
</file>