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735" w:rsidRPr="00EF5735" w:rsidRDefault="00EF5735" w:rsidP="00EF57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735">
        <w:rPr>
          <w:rFonts w:ascii="Times New Roman" w:hAnsi="Times New Roman" w:cs="Times New Roman"/>
          <w:b/>
          <w:bCs/>
          <w:sz w:val="24"/>
          <w:szCs w:val="24"/>
        </w:rPr>
        <w:t>Paz</w:t>
      </w:r>
      <w:r>
        <w:rPr>
          <w:rFonts w:ascii="Times New Roman" w:hAnsi="Times New Roman" w:cs="Times New Roman"/>
          <w:b/>
          <w:bCs/>
          <w:sz w:val="24"/>
          <w:szCs w:val="24"/>
        </w:rPr>
        <w:t>iņojums par zemes vienības ar kadastra apzīmējumu 7888 002 0389</w:t>
      </w:r>
      <w:r w:rsidRPr="00EF5735">
        <w:rPr>
          <w:rFonts w:ascii="Times New Roman" w:hAnsi="Times New Roman" w:cs="Times New Roman"/>
          <w:b/>
          <w:bCs/>
          <w:sz w:val="24"/>
          <w:szCs w:val="24"/>
        </w:rPr>
        <w:t xml:space="preserve"> izsoles rezultātiem Silmalas pagastā</w:t>
      </w:r>
    </w:p>
    <w:p w:rsidR="00EF5735" w:rsidRPr="00EF5735" w:rsidRDefault="00EF5735" w:rsidP="00EF5735">
      <w:pPr>
        <w:jc w:val="both"/>
        <w:rPr>
          <w:rFonts w:ascii="Times New Roman" w:hAnsi="Times New Roman" w:cs="Times New Roman"/>
          <w:sz w:val="24"/>
          <w:szCs w:val="24"/>
        </w:rPr>
      </w:pPr>
      <w:r w:rsidRPr="00EF5735">
        <w:rPr>
          <w:rFonts w:ascii="Times New Roman" w:hAnsi="Times New Roman" w:cs="Times New Roman"/>
          <w:sz w:val="24"/>
          <w:szCs w:val="24"/>
        </w:rPr>
        <w:t>Pamatojoties uz Rēzeknes no</w:t>
      </w:r>
      <w:r>
        <w:rPr>
          <w:rFonts w:ascii="Times New Roman" w:hAnsi="Times New Roman" w:cs="Times New Roman"/>
          <w:sz w:val="24"/>
          <w:szCs w:val="24"/>
        </w:rPr>
        <w:t>vada domes 2019. gada 16. augusta lēmumu ”N</w:t>
      </w:r>
      <w:r w:rsidRPr="00EF5735">
        <w:rPr>
          <w:rFonts w:ascii="Times New Roman" w:hAnsi="Times New Roman" w:cs="Times New Roman"/>
          <w:sz w:val="24"/>
          <w:szCs w:val="24"/>
        </w:rPr>
        <w:t>eap</w:t>
      </w:r>
      <w:r>
        <w:rPr>
          <w:rFonts w:ascii="Times New Roman" w:hAnsi="Times New Roman" w:cs="Times New Roman"/>
          <w:sz w:val="24"/>
          <w:szCs w:val="24"/>
        </w:rPr>
        <w:t>būvētas, zemes reformas pabeigšanai paredzētās</w:t>
      </w:r>
      <w:r w:rsidRPr="00EF5735">
        <w:rPr>
          <w:rFonts w:ascii="Times New Roman" w:hAnsi="Times New Roman" w:cs="Times New Roman"/>
          <w:sz w:val="24"/>
          <w:szCs w:val="24"/>
        </w:rPr>
        <w:t xml:space="preserve"> zemes vienības</w:t>
      </w:r>
      <w:r>
        <w:rPr>
          <w:rFonts w:ascii="Times New Roman" w:hAnsi="Times New Roman" w:cs="Times New Roman"/>
          <w:sz w:val="24"/>
          <w:szCs w:val="24"/>
        </w:rPr>
        <w:t xml:space="preserve"> ar kadastra apzīmējumu 7888 002 0389</w:t>
      </w:r>
      <w:r w:rsidRPr="00EF5735">
        <w:rPr>
          <w:rFonts w:ascii="Times New Roman" w:hAnsi="Times New Roman" w:cs="Times New Roman"/>
          <w:sz w:val="24"/>
          <w:szCs w:val="24"/>
        </w:rPr>
        <w:t xml:space="preserve"> Silmalas pagastā nomas </w:t>
      </w:r>
      <w:r>
        <w:rPr>
          <w:rFonts w:ascii="Times New Roman" w:hAnsi="Times New Roman" w:cs="Times New Roman"/>
          <w:sz w:val="24"/>
          <w:szCs w:val="24"/>
        </w:rPr>
        <w:t>tiesību izsoli” (protokols Nr.19</w:t>
      </w:r>
      <w:r w:rsidRPr="00EF5735">
        <w:rPr>
          <w:rFonts w:ascii="Times New Roman" w:hAnsi="Times New Roman" w:cs="Times New Roman"/>
          <w:sz w:val="24"/>
          <w:szCs w:val="24"/>
        </w:rPr>
        <w:t>, 10.§), saskaņā ar izsoles procesa rezultātiem, tiesības slēgt ze</w:t>
      </w:r>
      <w:r>
        <w:rPr>
          <w:rFonts w:ascii="Times New Roman" w:hAnsi="Times New Roman" w:cs="Times New Roman"/>
          <w:sz w:val="24"/>
          <w:szCs w:val="24"/>
        </w:rPr>
        <w:t>mes nomas līgumu par zemes reformas pabeigšanai paredzētu zemes vienību ar kadastra apzīmējumu 7888 002 0389 ar platību 5,6 ha ieguva SIA ‘’</w:t>
      </w:r>
      <w:proofErr w:type="spellStart"/>
      <w:r>
        <w:rPr>
          <w:rFonts w:ascii="Times New Roman" w:hAnsi="Times New Roman" w:cs="Times New Roman"/>
          <w:sz w:val="24"/>
          <w:szCs w:val="24"/>
        </w:rPr>
        <w:t>Astiki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LTD’’, reģ.Nr.42403026503</w:t>
      </w:r>
      <w:r w:rsidR="006F1A11">
        <w:rPr>
          <w:rFonts w:ascii="Times New Roman" w:hAnsi="Times New Roman" w:cs="Times New Roman"/>
          <w:sz w:val="24"/>
          <w:szCs w:val="24"/>
        </w:rPr>
        <w:t>, kas nosolīja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augstāko nomas maksu EUR 436,00 (četri simti trīsdesmit seši</w:t>
      </w:r>
      <w:r w:rsidRPr="00EF5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735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EF5735">
        <w:rPr>
          <w:rFonts w:ascii="Times New Roman" w:hAnsi="Times New Roman" w:cs="Times New Roman"/>
          <w:sz w:val="24"/>
          <w:szCs w:val="24"/>
        </w:rPr>
        <w:t xml:space="preserve"> 00 centi) gadā bez</w:t>
      </w:r>
      <w:r>
        <w:rPr>
          <w:rFonts w:ascii="Times New Roman" w:hAnsi="Times New Roman" w:cs="Times New Roman"/>
          <w:sz w:val="24"/>
          <w:szCs w:val="24"/>
        </w:rPr>
        <w:t xml:space="preserve"> PVN. Līguma darbības termiņš 11.09</w:t>
      </w:r>
      <w:r w:rsidRPr="00EF5735">
        <w:rPr>
          <w:rFonts w:ascii="Times New Roman" w:hAnsi="Times New Roman" w:cs="Times New Roman"/>
          <w:sz w:val="24"/>
          <w:szCs w:val="24"/>
        </w:rPr>
        <w:t>.2019 – 30.11.2031.</w:t>
      </w:r>
    </w:p>
    <w:p w:rsidR="00D771F3" w:rsidRPr="0012745A" w:rsidRDefault="00D771F3">
      <w:pPr>
        <w:rPr>
          <w:rFonts w:ascii="Times New Roman" w:hAnsi="Times New Roman" w:cs="Times New Roman"/>
          <w:sz w:val="24"/>
          <w:szCs w:val="24"/>
        </w:rPr>
      </w:pPr>
    </w:p>
    <w:sectPr w:rsidR="00D771F3" w:rsidRPr="001274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5A"/>
    <w:rsid w:val="0012745A"/>
    <w:rsid w:val="006F1A11"/>
    <w:rsid w:val="00D771F3"/>
    <w:rsid w:val="00E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C4464-D1BA-45C9-8D8E-893A4F64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dcterms:created xsi:type="dcterms:W3CDTF">2019-09-19T07:03:00Z</dcterms:created>
  <dcterms:modified xsi:type="dcterms:W3CDTF">2019-09-19T07:03:00Z</dcterms:modified>
</cp:coreProperties>
</file>